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D73" w14:textId="77777777" w:rsidR="009F7030" w:rsidRPr="009D3725" w:rsidRDefault="009F7030" w:rsidP="009F7030">
      <w:r w:rsidRPr="009D3725">
        <w:rPr>
          <w:rFonts w:hint="eastAsia"/>
        </w:rPr>
        <w:t>様式第５６（第１１２条関係）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9F7030" w:rsidRPr="005C1607" w14:paraId="1FE80772" w14:textId="77777777" w:rsidTr="00B40348">
        <w:trPr>
          <w:trHeight w:val="426"/>
        </w:trPr>
        <w:tc>
          <w:tcPr>
            <w:tcW w:w="1843" w:type="dxa"/>
            <w:vAlign w:val="center"/>
          </w:tcPr>
          <w:p w14:paraId="3CF9D32F" w14:textId="77777777" w:rsidR="009F7030" w:rsidRPr="005C1607" w:rsidRDefault="009F7030" w:rsidP="00B40348">
            <w:pPr>
              <w:jc w:val="left"/>
            </w:pPr>
            <w:r w:rsidRPr="000C04CA">
              <w:rPr>
                <w:rFonts w:hint="eastAsia"/>
                <w:spacing w:val="30"/>
                <w:kern w:val="0"/>
                <w:fitText w:val="1440" w:id="-1858877440"/>
              </w:rPr>
              <w:t>×整理番</w:t>
            </w:r>
            <w:r w:rsidRPr="000C04CA">
              <w:rPr>
                <w:rFonts w:hint="eastAsia"/>
                <w:spacing w:val="15"/>
                <w:kern w:val="0"/>
                <w:fitText w:val="1440" w:id="-1858877440"/>
              </w:rPr>
              <w:t>号</w:t>
            </w:r>
          </w:p>
        </w:tc>
        <w:tc>
          <w:tcPr>
            <w:tcW w:w="3019" w:type="dxa"/>
            <w:vAlign w:val="center"/>
          </w:tcPr>
          <w:p w14:paraId="57277608" w14:textId="77777777" w:rsidR="009F7030" w:rsidRPr="005C1607" w:rsidRDefault="009F7030" w:rsidP="00B40348"/>
        </w:tc>
      </w:tr>
      <w:tr w:rsidR="009F7030" w:rsidRPr="005C1607" w14:paraId="03B306FF" w14:textId="77777777" w:rsidTr="00B40348">
        <w:trPr>
          <w:trHeight w:val="426"/>
        </w:trPr>
        <w:tc>
          <w:tcPr>
            <w:tcW w:w="1843" w:type="dxa"/>
            <w:vAlign w:val="center"/>
          </w:tcPr>
          <w:p w14:paraId="23726187" w14:textId="77777777" w:rsidR="009F7030" w:rsidRPr="005C1607" w:rsidRDefault="009F7030" w:rsidP="00B40348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76144BF6" w14:textId="77777777" w:rsidR="009F7030" w:rsidRPr="005C1607" w:rsidRDefault="009F7030" w:rsidP="00B40348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06200409" w14:textId="77777777" w:rsidR="009F7030" w:rsidRPr="009D3725" w:rsidRDefault="009F7030" w:rsidP="009F7030"/>
    <w:p w14:paraId="154784DF" w14:textId="77777777" w:rsidR="009F7030" w:rsidRPr="009D3725" w:rsidRDefault="009F7030" w:rsidP="009F7030">
      <w:pPr>
        <w:jc w:val="center"/>
        <w:rPr>
          <w:bCs/>
        </w:rPr>
      </w:pPr>
      <w:r w:rsidRPr="009D3725">
        <w:rPr>
          <w:rFonts w:hint="eastAsia"/>
          <w:bCs/>
        </w:rPr>
        <w:t>特定液化石油ガス設備工事事業開始届書</w:t>
      </w:r>
    </w:p>
    <w:p w14:paraId="73C109F1" w14:textId="77777777" w:rsidR="009F7030" w:rsidRDefault="009F7030" w:rsidP="009F7030">
      <w:pPr>
        <w:ind w:right="972"/>
      </w:pPr>
    </w:p>
    <w:p w14:paraId="4FA765D3" w14:textId="77777777" w:rsidR="009F7030" w:rsidRPr="009D3725" w:rsidRDefault="009F7030" w:rsidP="009F7030">
      <w:pPr>
        <w:wordWrap w:val="0"/>
        <w:ind w:right="480"/>
        <w:jc w:val="right"/>
      </w:pPr>
      <w:r w:rsidRPr="009D37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D3725">
        <w:rPr>
          <w:rFonts w:hint="eastAsia"/>
        </w:rPr>
        <w:t>年　　月　　日</w:t>
      </w:r>
    </w:p>
    <w:p w14:paraId="63FA327B" w14:textId="77777777" w:rsidR="009F7030" w:rsidRPr="009D3725" w:rsidRDefault="009F7030" w:rsidP="009F7030"/>
    <w:p w14:paraId="106F88EE" w14:textId="77777777" w:rsidR="009F7030" w:rsidRPr="009D3725" w:rsidRDefault="009F7030" w:rsidP="009F7030">
      <w:pPr>
        <w:ind w:firstLineChars="100" w:firstLine="243"/>
      </w:pPr>
      <w:r w:rsidRPr="009D3725">
        <w:rPr>
          <w:rFonts w:hint="eastAsia"/>
        </w:rPr>
        <w:t>衣浦東部広域連合長</w:t>
      </w:r>
    </w:p>
    <w:p w14:paraId="21E4C9AF" w14:textId="77777777" w:rsidR="009F7030" w:rsidRPr="009D3725" w:rsidRDefault="009F7030" w:rsidP="009F7030"/>
    <w:p w14:paraId="611A1364" w14:textId="77777777" w:rsidR="009F7030" w:rsidRPr="009D3725" w:rsidRDefault="009F7030" w:rsidP="009F7030">
      <w:pPr>
        <w:ind w:firstLineChars="1417" w:firstLine="3443"/>
        <w:rPr>
          <w:spacing w:val="-6"/>
        </w:rPr>
      </w:pPr>
      <w:r w:rsidRPr="009D3725">
        <w:rPr>
          <w:rFonts w:hint="eastAsia"/>
          <w:kern w:val="0"/>
        </w:rPr>
        <w:t>氏名又は名称及び法人に</w:t>
      </w:r>
    </w:p>
    <w:p w14:paraId="4066D4D8" w14:textId="77777777" w:rsidR="009F7030" w:rsidRPr="009D3725" w:rsidRDefault="009F7030" w:rsidP="009F7030">
      <w:pPr>
        <w:ind w:firstLineChars="1400" w:firstLine="3402"/>
      </w:pPr>
      <w:r w:rsidRPr="009D3725">
        <w:rPr>
          <w:rFonts w:hint="eastAsia"/>
          <w:snapToGrid w:val="0"/>
          <w:kern w:val="0"/>
        </w:rPr>
        <w:t>あってはその代表者の氏名</w:t>
      </w:r>
      <w:r w:rsidRPr="009D372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 　</w:t>
      </w:r>
    </w:p>
    <w:p w14:paraId="4400436D" w14:textId="77777777" w:rsidR="009F7030" w:rsidRDefault="009F7030" w:rsidP="009F7030">
      <w:pPr>
        <w:ind w:firstLineChars="1400" w:firstLine="3402"/>
        <w:rPr>
          <w:kern w:val="0"/>
        </w:rPr>
      </w:pPr>
    </w:p>
    <w:p w14:paraId="59278815" w14:textId="77777777" w:rsidR="009F7030" w:rsidRPr="009D3725" w:rsidRDefault="009F7030" w:rsidP="009F7030">
      <w:pPr>
        <w:ind w:firstLineChars="1400" w:firstLine="3402"/>
        <w:rPr>
          <w:w w:val="200"/>
        </w:rPr>
      </w:pPr>
      <w:r w:rsidRPr="009D3725">
        <w:rPr>
          <w:rFonts w:hint="eastAsia"/>
          <w:kern w:val="0"/>
        </w:rPr>
        <w:t>住　　所</w:t>
      </w:r>
    </w:p>
    <w:p w14:paraId="5C9C8583" w14:textId="77777777" w:rsidR="009F7030" w:rsidRPr="009D3725" w:rsidRDefault="009F7030" w:rsidP="009F7030">
      <w:pPr>
        <w:rPr>
          <w:kern w:val="0"/>
        </w:rPr>
      </w:pPr>
    </w:p>
    <w:p w14:paraId="7BBAE467" w14:textId="77777777" w:rsidR="009F7030" w:rsidRPr="009D3725" w:rsidRDefault="009F7030" w:rsidP="009F7030">
      <w:pPr>
        <w:ind w:firstLineChars="100" w:firstLine="243"/>
        <w:rPr>
          <w:kern w:val="0"/>
        </w:rPr>
      </w:pPr>
      <w:r w:rsidRPr="009D3725">
        <w:rPr>
          <w:rFonts w:hint="eastAsia"/>
          <w:kern w:val="0"/>
        </w:rPr>
        <w:t>液化石油ガスの保安の確保及び取引の適正化に関する法律第３８条の１０第１項の規定により、次のとおり届け出ます。</w:t>
      </w:r>
    </w:p>
    <w:p w14:paraId="4BD94040" w14:textId="77777777" w:rsidR="009F7030" w:rsidRPr="009D3725" w:rsidRDefault="009F7030" w:rsidP="009F7030"/>
    <w:p w14:paraId="6882A267" w14:textId="77777777" w:rsidR="009F7030" w:rsidRPr="009D3725" w:rsidRDefault="009F7030" w:rsidP="009F7030">
      <w:r w:rsidRPr="009D3725">
        <w:rPr>
          <w:rFonts w:hint="eastAsia"/>
        </w:rPr>
        <w:t>１　事業所の名称</w:t>
      </w:r>
    </w:p>
    <w:p w14:paraId="769D2A5F" w14:textId="77777777" w:rsidR="009F7030" w:rsidRPr="009D3725" w:rsidRDefault="009F7030" w:rsidP="009F7030"/>
    <w:p w14:paraId="066F805E" w14:textId="77777777" w:rsidR="009F7030" w:rsidRPr="009D3725" w:rsidRDefault="009F7030" w:rsidP="009F7030"/>
    <w:p w14:paraId="7E9C4161" w14:textId="77777777" w:rsidR="009F7030" w:rsidRPr="009D3725" w:rsidRDefault="009F7030" w:rsidP="009F7030">
      <w:r w:rsidRPr="009D3725">
        <w:rPr>
          <w:rFonts w:hint="eastAsia"/>
        </w:rPr>
        <w:t>２　事業所の所在地</w:t>
      </w:r>
    </w:p>
    <w:p w14:paraId="4B851F06" w14:textId="77777777" w:rsidR="009F7030" w:rsidRPr="009D3725" w:rsidRDefault="009F7030" w:rsidP="009F7030"/>
    <w:p w14:paraId="4D03FB87" w14:textId="77777777" w:rsidR="009F7030" w:rsidRPr="009D3725" w:rsidRDefault="009F7030" w:rsidP="009F7030"/>
    <w:p w14:paraId="2CD5356C" w14:textId="77777777" w:rsidR="009F7030" w:rsidRPr="009D3725" w:rsidRDefault="009F7030" w:rsidP="009F7030">
      <w:r w:rsidRPr="009D3725">
        <w:rPr>
          <w:rFonts w:hint="eastAsia"/>
        </w:rPr>
        <w:t>３　記録及び配管図面の保存の場所及び分類の方法</w:t>
      </w:r>
    </w:p>
    <w:p w14:paraId="0A6F3FBD" w14:textId="77777777" w:rsidR="009F7030" w:rsidRDefault="009F7030" w:rsidP="009F7030"/>
    <w:p w14:paraId="68ECDE6B" w14:textId="77777777" w:rsidR="009F7030" w:rsidRPr="009D3725" w:rsidRDefault="009F7030" w:rsidP="009F7030"/>
    <w:p w14:paraId="621DA7E1" w14:textId="77777777" w:rsidR="009F7030" w:rsidRPr="009D3725" w:rsidRDefault="009F7030" w:rsidP="009F7030"/>
    <w:p w14:paraId="26BE49FE" w14:textId="77777777" w:rsidR="009F7030" w:rsidRPr="009D3725" w:rsidRDefault="009F7030" w:rsidP="009F7030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6D295449" w14:textId="50DD6489" w:rsidR="002E030E" w:rsidRDefault="009F7030" w:rsidP="009F7030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p w14:paraId="6B53799F" w14:textId="44B5B245" w:rsidR="000C04CA" w:rsidRPr="009D3725" w:rsidRDefault="000C04CA" w:rsidP="000C04CA">
      <w:r w:rsidRPr="00E9408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CE65" wp14:editId="7A3E31E8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7B2733" w14:textId="77777777" w:rsidR="000C04CA" w:rsidRPr="0007228A" w:rsidRDefault="000C04CA" w:rsidP="000C04C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4CE65" id="楕円 1" o:spid="_x0000_s1026" style="position:absolute;left:0;text-align:left;margin-left:450pt;margin-top:-35.3pt;width: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217B2733" w14:textId="77777777" w:rsidR="000C04CA" w:rsidRPr="0007228A" w:rsidRDefault="000C04CA" w:rsidP="000C04CA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9D3725">
        <w:rPr>
          <w:rFonts w:hint="eastAsia"/>
        </w:rPr>
        <w:t>様式第５６（第１１２条関係）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0C04CA" w:rsidRPr="005C1607" w14:paraId="3412301D" w14:textId="77777777" w:rsidTr="009C448D">
        <w:trPr>
          <w:trHeight w:val="426"/>
        </w:trPr>
        <w:tc>
          <w:tcPr>
            <w:tcW w:w="1843" w:type="dxa"/>
            <w:vAlign w:val="center"/>
          </w:tcPr>
          <w:p w14:paraId="7C6DA931" w14:textId="77777777" w:rsidR="000C04CA" w:rsidRPr="005C1607" w:rsidRDefault="000C04CA" w:rsidP="009C448D">
            <w:pPr>
              <w:jc w:val="left"/>
            </w:pPr>
            <w:r w:rsidRPr="000C04CA">
              <w:rPr>
                <w:rFonts w:hint="eastAsia"/>
                <w:spacing w:val="30"/>
                <w:kern w:val="0"/>
                <w:fitText w:val="1440" w:id="-1050484735"/>
              </w:rPr>
              <w:t>×整理番</w:t>
            </w:r>
            <w:r w:rsidRPr="000C04CA">
              <w:rPr>
                <w:rFonts w:hint="eastAsia"/>
                <w:spacing w:val="15"/>
                <w:kern w:val="0"/>
                <w:fitText w:val="1440" w:id="-1050484735"/>
              </w:rPr>
              <w:t>号</w:t>
            </w:r>
          </w:p>
        </w:tc>
        <w:tc>
          <w:tcPr>
            <w:tcW w:w="3019" w:type="dxa"/>
            <w:vAlign w:val="center"/>
          </w:tcPr>
          <w:p w14:paraId="1600B450" w14:textId="77777777" w:rsidR="000C04CA" w:rsidRPr="005C1607" w:rsidRDefault="000C04CA" w:rsidP="009C448D"/>
        </w:tc>
      </w:tr>
      <w:tr w:rsidR="000C04CA" w:rsidRPr="005C1607" w14:paraId="1E04BCEA" w14:textId="77777777" w:rsidTr="009C448D">
        <w:trPr>
          <w:trHeight w:val="426"/>
        </w:trPr>
        <w:tc>
          <w:tcPr>
            <w:tcW w:w="1843" w:type="dxa"/>
            <w:vAlign w:val="center"/>
          </w:tcPr>
          <w:p w14:paraId="38CC9437" w14:textId="77777777" w:rsidR="000C04CA" w:rsidRPr="005C1607" w:rsidRDefault="000C04CA" w:rsidP="009C448D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1B5EC6FE" w14:textId="77777777" w:rsidR="000C04CA" w:rsidRPr="005C1607" w:rsidRDefault="000C04CA" w:rsidP="009C448D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36D03127" w14:textId="77777777" w:rsidR="000C04CA" w:rsidRPr="009D3725" w:rsidRDefault="000C04CA" w:rsidP="000C04CA"/>
    <w:p w14:paraId="6BFA7E55" w14:textId="77777777" w:rsidR="000C04CA" w:rsidRPr="009D3725" w:rsidRDefault="000C04CA" w:rsidP="000C04CA">
      <w:pPr>
        <w:jc w:val="center"/>
        <w:rPr>
          <w:bCs/>
        </w:rPr>
      </w:pPr>
      <w:r w:rsidRPr="009D3725">
        <w:rPr>
          <w:rFonts w:hint="eastAsia"/>
          <w:bCs/>
        </w:rPr>
        <w:t>特定液化石油ガス設備工事事業開始届書</w:t>
      </w:r>
    </w:p>
    <w:p w14:paraId="03CD6291" w14:textId="77777777" w:rsidR="000C04CA" w:rsidRDefault="000C04CA" w:rsidP="000C04CA">
      <w:pPr>
        <w:ind w:right="972"/>
      </w:pPr>
    </w:p>
    <w:p w14:paraId="794B0680" w14:textId="60F016B7" w:rsidR="000C04CA" w:rsidRPr="009D3725" w:rsidRDefault="000C04CA" w:rsidP="000C04CA">
      <w:pPr>
        <w:wordWrap w:val="0"/>
        <w:ind w:right="480"/>
        <w:jc w:val="right"/>
      </w:pPr>
      <w:r w:rsidRPr="009D37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B1248">
        <w:rPr>
          <w:rFonts w:hint="eastAsia"/>
          <w:color w:val="FF0000"/>
        </w:rPr>
        <w:t>令和○○</w:t>
      </w:r>
      <w:r>
        <w:rPr>
          <w:rFonts w:hint="eastAsia"/>
        </w:rPr>
        <w:t>年</w:t>
      </w:r>
      <w:r w:rsidRPr="008B1248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8B1248">
        <w:rPr>
          <w:rFonts w:hint="eastAsia"/>
          <w:color w:val="FF0000"/>
        </w:rPr>
        <w:t>○○</w:t>
      </w:r>
      <w:r w:rsidRPr="009D3725">
        <w:rPr>
          <w:rFonts w:hint="eastAsia"/>
        </w:rPr>
        <w:t>日</w:t>
      </w:r>
    </w:p>
    <w:p w14:paraId="4E4554AF" w14:textId="77777777" w:rsidR="000C04CA" w:rsidRPr="009D3725" w:rsidRDefault="000C04CA" w:rsidP="000C04CA"/>
    <w:p w14:paraId="54CEA4E6" w14:textId="77777777" w:rsidR="000C04CA" w:rsidRPr="009D3725" w:rsidRDefault="000C04CA" w:rsidP="000C04CA">
      <w:pPr>
        <w:ind w:firstLineChars="100" w:firstLine="243"/>
      </w:pPr>
      <w:r w:rsidRPr="009D3725">
        <w:rPr>
          <w:rFonts w:hint="eastAsia"/>
        </w:rPr>
        <w:t>衣浦東部広域連合長</w:t>
      </w:r>
    </w:p>
    <w:p w14:paraId="1698F7E7" w14:textId="77777777" w:rsidR="000C04CA" w:rsidRPr="009D3725" w:rsidRDefault="000C04CA" w:rsidP="000C04CA"/>
    <w:p w14:paraId="695A6C13" w14:textId="77777777" w:rsidR="000C04CA" w:rsidRDefault="000C04CA" w:rsidP="000C04CA">
      <w:pPr>
        <w:ind w:firstLineChars="1400" w:firstLine="3402"/>
      </w:pPr>
      <w:r w:rsidRPr="005C1607">
        <w:rPr>
          <w:rFonts w:hint="eastAsia"/>
        </w:rPr>
        <w:t>氏名又は名称及び法人に</w:t>
      </w:r>
      <w:r>
        <w:rPr>
          <w:rFonts w:hint="eastAsia"/>
        </w:rPr>
        <w:t xml:space="preserve">　　</w:t>
      </w:r>
      <w:r w:rsidRPr="00E94081">
        <w:rPr>
          <w:rFonts w:hint="eastAsia"/>
          <w:color w:val="FF0000"/>
        </w:rPr>
        <w:t>株式会社衣東ガス</w:t>
      </w:r>
    </w:p>
    <w:p w14:paraId="4CF10691" w14:textId="77777777" w:rsidR="000C04CA" w:rsidRPr="005C1607" w:rsidRDefault="000C04CA" w:rsidP="000C04CA">
      <w:pPr>
        <w:ind w:firstLineChars="1400" w:firstLine="3402"/>
      </w:pPr>
      <w:r>
        <w:rPr>
          <w:rFonts w:hint="eastAsia"/>
        </w:rPr>
        <w:t>あ</w:t>
      </w:r>
      <w:r w:rsidRPr="005C1607">
        <w:rPr>
          <w:rFonts w:hint="eastAsia"/>
        </w:rPr>
        <w:t xml:space="preserve">ってはその代表者の氏名　</w:t>
      </w:r>
      <w:r w:rsidRPr="00E94081">
        <w:rPr>
          <w:rFonts w:hint="eastAsia"/>
          <w:color w:val="FF0000"/>
        </w:rPr>
        <w:t>代表取締役　衣東　太郎</w:t>
      </w:r>
    </w:p>
    <w:p w14:paraId="5595D792" w14:textId="77777777" w:rsidR="000C04CA" w:rsidRPr="005C1607" w:rsidRDefault="000C04CA" w:rsidP="000C04CA"/>
    <w:p w14:paraId="707BCF48" w14:textId="77777777" w:rsidR="000C04CA" w:rsidRPr="005C1607" w:rsidRDefault="000C04CA" w:rsidP="000C04CA">
      <w:pPr>
        <w:ind w:firstLineChars="1400" w:firstLine="3402"/>
      </w:pPr>
      <w:r w:rsidRPr="005C1607">
        <w:rPr>
          <w:rFonts w:hint="eastAsia"/>
        </w:rPr>
        <w:t>住　所</w:t>
      </w:r>
      <w:r>
        <w:rPr>
          <w:rFonts w:hint="eastAsia"/>
        </w:rPr>
        <w:t xml:space="preserve">　　　　　　　　</w:t>
      </w:r>
      <w:r w:rsidRPr="00D43AD2">
        <w:rPr>
          <w:rFonts w:hint="eastAsia"/>
          <w:color w:val="FF0000"/>
        </w:rPr>
        <w:t>○○市</w:t>
      </w:r>
      <w:r>
        <w:rPr>
          <w:rFonts w:hint="eastAsia"/>
          <w:color w:val="FF0000"/>
        </w:rPr>
        <w:t>○○</w:t>
      </w:r>
      <w:r w:rsidRPr="00A154BF">
        <w:rPr>
          <w:rFonts w:hint="eastAsia"/>
          <w:color w:val="FF0000"/>
        </w:rPr>
        <w:t>町</w:t>
      </w:r>
      <w:r>
        <w:rPr>
          <w:rFonts w:hint="eastAsia"/>
          <w:color w:val="FF0000"/>
        </w:rPr>
        <w:t>○</w:t>
      </w:r>
      <w:r w:rsidRPr="00A154BF">
        <w:rPr>
          <w:rFonts w:hint="eastAsia"/>
          <w:color w:val="FF0000"/>
        </w:rPr>
        <w:t>丁目</w:t>
      </w:r>
      <w:r>
        <w:rPr>
          <w:rFonts w:hint="eastAsia"/>
          <w:color w:val="FF0000"/>
        </w:rPr>
        <w:t>○○</w:t>
      </w:r>
      <w:r w:rsidRPr="00A154BF">
        <w:rPr>
          <w:color w:val="FF0000"/>
        </w:rPr>
        <w:t>番地</w:t>
      </w:r>
    </w:p>
    <w:p w14:paraId="7BB1ED44" w14:textId="77777777" w:rsidR="000C04CA" w:rsidRPr="000C04CA" w:rsidRDefault="000C04CA" w:rsidP="000C04CA">
      <w:pPr>
        <w:rPr>
          <w:kern w:val="0"/>
        </w:rPr>
      </w:pPr>
    </w:p>
    <w:p w14:paraId="73E84F26" w14:textId="77777777" w:rsidR="000C04CA" w:rsidRPr="009D3725" w:rsidRDefault="000C04CA" w:rsidP="000C04CA">
      <w:pPr>
        <w:ind w:firstLineChars="100" w:firstLine="243"/>
        <w:rPr>
          <w:kern w:val="0"/>
        </w:rPr>
      </w:pPr>
      <w:r w:rsidRPr="009D3725">
        <w:rPr>
          <w:rFonts w:hint="eastAsia"/>
          <w:kern w:val="0"/>
        </w:rPr>
        <w:t>液化石油ガスの保安の確保及び取引の適正化に関する法律第３８条の１０第１項の規定により、次のとおり届け出ます。</w:t>
      </w:r>
    </w:p>
    <w:p w14:paraId="323151FA" w14:textId="77777777" w:rsidR="000C04CA" w:rsidRPr="009D3725" w:rsidRDefault="000C04CA" w:rsidP="000C04CA"/>
    <w:p w14:paraId="2922B053" w14:textId="77777777" w:rsidR="000C04CA" w:rsidRPr="009D3725" w:rsidRDefault="000C04CA" w:rsidP="000C04CA">
      <w:r w:rsidRPr="009D3725">
        <w:rPr>
          <w:rFonts w:hint="eastAsia"/>
        </w:rPr>
        <w:t>１　事業所の名称</w:t>
      </w:r>
    </w:p>
    <w:p w14:paraId="32D32516" w14:textId="33ADAC8A" w:rsidR="000C04CA" w:rsidRPr="009D3725" w:rsidRDefault="008E057B" w:rsidP="008E057B">
      <w:pPr>
        <w:ind w:firstLineChars="200" w:firstLine="486"/>
      </w:pPr>
      <w:r w:rsidRPr="00E94081">
        <w:rPr>
          <w:rFonts w:hint="eastAsia"/>
          <w:color w:val="FF0000"/>
        </w:rPr>
        <w:t>株式会社衣東ガス</w:t>
      </w:r>
      <w:r>
        <w:rPr>
          <w:rFonts w:hint="eastAsia"/>
          <w:color w:val="FF0000"/>
        </w:rPr>
        <w:t xml:space="preserve">　○○営業所</w:t>
      </w:r>
    </w:p>
    <w:p w14:paraId="69429B06" w14:textId="77777777" w:rsidR="000C04CA" w:rsidRPr="009D3725" w:rsidRDefault="000C04CA" w:rsidP="000C04CA"/>
    <w:p w14:paraId="3B4233CF" w14:textId="77777777" w:rsidR="000C04CA" w:rsidRPr="009D3725" w:rsidRDefault="000C04CA" w:rsidP="000C04CA">
      <w:r w:rsidRPr="009D3725">
        <w:rPr>
          <w:rFonts w:hint="eastAsia"/>
        </w:rPr>
        <w:t>２　事業所の所在地</w:t>
      </w:r>
    </w:p>
    <w:p w14:paraId="75CA64FC" w14:textId="23888F05" w:rsidR="000C04CA" w:rsidRPr="009D3725" w:rsidRDefault="008E057B" w:rsidP="000C04CA">
      <w:r>
        <w:rPr>
          <w:rFonts w:hint="eastAsia"/>
        </w:rPr>
        <w:t xml:space="preserve">　　</w:t>
      </w:r>
      <w:r w:rsidRPr="00D43AD2">
        <w:rPr>
          <w:rFonts w:hint="eastAsia"/>
          <w:color w:val="FF0000"/>
        </w:rPr>
        <w:t>○○市</w:t>
      </w:r>
      <w:r>
        <w:rPr>
          <w:rFonts w:hint="eastAsia"/>
          <w:color w:val="FF0000"/>
        </w:rPr>
        <w:t>○○</w:t>
      </w:r>
      <w:r w:rsidRPr="00A154BF">
        <w:rPr>
          <w:rFonts w:hint="eastAsia"/>
          <w:color w:val="FF0000"/>
        </w:rPr>
        <w:t>町</w:t>
      </w:r>
      <w:r>
        <w:rPr>
          <w:rFonts w:hint="eastAsia"/>
          <w:color w:val="FF0000"/>
        </w:rPr>
        <w:t>○</w:t>
      </w:r>
      <w:r w:rsidRPr="00A154BF">
        <w:rPr>
          <w:rFonts w:hint="eastAsia"/>
          <w:color w:val="FF0000"/>
        </w:rPr>
        <w:t>丁目</w:t>
      </w:r>
      <w:r>
        <w:rPr>
          <w:rFonts w:hint="eastAsia"/>
          <w:color w:val="FF0000"/>
        </w:rPr>
        <w:t>○○</w:t>
      </w:r>
      <w:r w:rsidRPr="00A154BF">
        <w:rPr>
          <w:color w:val="FF0000"/>
        </w:rPr>
        <w:t>番地</w:t>
      </w:r>
    </w:p>
    <w:p w14:paraId="7091211D" w14:textId="77777777" w:rsidR="000C04CA" w:rsidRPr="009D3725" w:rsidRDefault="000C04CA" w:rsidP="000C04CA"/>
    <w:p w14:paraId="0AB04242" w14:textId="77777777" w:rsidR="000C04CA" w:rsidRPr="009D3725" w:rsidRDefault="000C04CA" w:rsidP="000C04CA">
      <w:r w:rsidRPr="009D3725">
        <w:rPr>
          <w:rFonts w:hint="eastAsia"/>
        </w:rPr>
        <w:t>３　記録及び配管図面の保存の場所及び分類の方法</w:t>
      </w:r>
    </w:p>
    <w:p w14:paraId="26EAA709" w14:textId="31884C77" w:rsidR="000C04CA" w:rsidRDefault="008E057B" w:rsidP="000C04CA">
      <w:r>
        <w:rPr>
          <w:rFonts w:hint="eastAsia"/>
        </w:rPr>
        <w:t xml:space="preserve">　　</w:t>
      </w:r>
      <w:r w:rsidR="00524DD0" w:rsidRPr="00524DD0">
        <w:rPr>
          <w:rFonts w:hint="eastAsia"/>
          <w:color w:val="FF0000"/>
        </w:rPr>
        <w:t>別紙のとおり</w:t>
      </w:r>
    </w:p>
    <w:p w14:paraId="1316BB92" w14:textId="77777777" w:rsidR="000C04CA" w:rsidRPr="009D3725" w:rsidRDefault="000C04CA" w:rsidP="000C04CA"/>
    <w:p w14:paraId="6A268576" w14:textId="77777777" w:rsidR="000C04CA" w:rsidRPr="009D3725" w:rsidRDefault="000C04CA" w:rsidP="000C04CA"/>
    <w:p w14:paraId="62DAED43" w14:textId="77777777" w:rsidR="000C04CA" w:rsidRPr="009D3725" w:rsidRDefault="000C04CA" w:rsidP="000C04CA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5866B648" w14:textId="2C2A4234" w:rsidR="000C04CA" w:rsidRDefault="000C04CA" w:rsidP="000C04CA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p w14:paraId="5C31DE90" w14:textId="15FB2FA6" w:rsidR="00524DD0" w:rsidRPr="00023CA3" w:rsidRDefault="00023CA3" w:rsidP="00524DD0">
      <w:pPr>
        <w:jc w:val="center"/>
        <w:rPr>
          <w:color w:val="FF0000"/>
        </w:rPr>
      </w:pPr>
      <w:r w:rsidRPr="00023CA3">
        <w:rPr>
          <w:rFonts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FC307" wp14:editId="6DA780FF">
                <wp:simplePos x="0" y="0"/>
                <wp:positionH relativeFrom="column">
                  <wp:posOffset>76200</wp:posOffset>
                </wp:positionH>
                <wp:positionV relativeFrom="paragraph">
                  <wp:posOffset>-522605</wp:posOffset>
                </wp:positionV>
                <wp:extent cx="5905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491D9F4" w14:textId="55AE1505" w:rsidR="00023CA3" w:rsidRPr="00023CA3" w:rsidRDefault="00023CA3" w:rsidP="00023C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023C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FC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pt;margin-top:-41.15pt;width:4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" fillcolor="white [3201]" strokecolor="red" strokeweight=".5pt">
                <v:textbox inset="1mm,1mm,1mm,1mm">
                  <w:txbxContent>
                    <w:p w14:paraId="2491D9F4" w14:textId="55AE1505" w:rsidR="00023CA3" w:rsidRPr="00023CA3" w:rsidRDefault="00023CA3" w:rsidP="00023CA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023C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24DD0" w:rsidRPr="00023CA3">
        <w:rPr>
          <w:rFonts w:hint="eastAsia"/>
          <w:color w:val="FF0000"/>
        </w:rPr>
        <w:t>記録及び配管図面の保存の方法等</w:t>
      </w:r>
    </w:p>
    <w:p w14:paraId="1568D1F4" w14:textId="77777777" w:rsidR="00524DD0" w:rsidRPr="00023CA3" w:rsidRDefault="00524DD0" w:rsidP="00524DD0">
      <w:pPr>
        <w:jc w:val="center"/>
        <w:rPr>
          <w:color w:val="FF0000"/>
        </w:rPr>
      </w:pPr>
    </w:p>
    <w:p w14:paraId="003411E8" w14:textId="77777777" w:rsidR="00524DD0" w:rsidRPr="00023CA3" w:rsidRDefault="00524DD0" w:rsidP="00524DD0">
      <w:pPr>
        <w:rPr>
          <w:color w:val="FF0000"/>
        </w:rPr>
      </w:pPr>
      <w:r w:rsidRPr="00023CA3">
        <w:rPr>
          <w:rFonts w:hint="eastAsia"/>
          <w:color w:val="FF0000"/>
        </w:rPr>
        <w:t>１．記録及び配管図面の保存の方法</w:t>
      </w:r>
    </w:p>
    <w:p w14:paraId="689FB1B8" w14:textId="77777777" w:rsidR="00524DD0" w:rsidRPr="00023CA3" w:rsidRDefault="00524DD0" w:rsidP="00524DD0">
      <w:pPr>
        <w:rPr>
          <w:color w:val="FF0000"/>
        </w:rPr>
      </w:pPr>
      <w:r w:rsidRPr="00023CA3">
        <w:rPr>
          <w:color w:val="FF0000"/>
        </w:rPr>
        <w:t xml:space="preserve"> (1) 記録する事項</w:t>
      </w:r>
    </w:p>
    <w:p w14:paraId="5171C1C7" w14:textId="77777777" w:rsidR="00524DD0" w:rsidRPr="00023CA3" w:rsidRDefault="00524DD0" w:rsidP="00524DD0">
      <w:pPr>
        <w:ind w:firstLineChars="100" w:firstLine="243"/>
        <w:rPr>
          <w:color w:val="FF0000"/>
        </w:rPr>
      </w:pPr>
      <w:r w:rsidRPr="00023CA3">
        <w:rPr>
          <w:color w:val="FF0000"/>
        </w:rPr>
        <w:t xml:space="preserve"> ① 特定液化石油ガス設備工事の注文者の氏名又は名称及び住所</w:t>
      </w:r>
    </w:p>
    <w:p w14:paraId="1423C0AB" w14:textId="714B2AD2" w:rsidR="00524DD0" w:rsidRPr="00023CA3" w:rsidRDefault="00524DD0" w:rsidP="00524DD0">
      <w:pPr>
        <w:rPr>
          <w:color w:val="FF0000"/>
        </w:rPr>
      </w:pPr>
      <w:r w:rsidRPr="00023CA3">
        <w:rPr>
          <w:color w:val="FF0000"/>
        </w:rPr>
        <w:t xml:space="preserve"> </w:t>
      </w:r>
      <w:r w:rsidRPr="00023CA3">
        <w:rPr>
          <w:rFonts w:hint="eastAsia"/>
          <w:color w:val="FF0000"/>
        </w:rPr>
        <w:t xml:space="preserve">　</w:t>
      </w:r>
      <w:r w:rsidRPr="00023CA3">
        <w:rPr>
          <w:color w:val="FF0000"/>
        </w:rPr>
        <w:t>② 特定液化石油ガス設備工事の内容、施工場所及び施工年月日</w:t>
      </w:r>
    </w:p>
    <w:p w14:paraId="3AA31DA3" w14:textId="77777777" w:rsidR="00524DD0" w:rsidRPr="00023CA3" w:rsidRDefault="00524DD0" w:rsidP="00524DD0">
      <w:pPr>
        <w:ind w:firstLineChars="100" w:firstLine="243"/>
        <w:rPr>
          <w:color w:val="FF0000"/>
        </w:rPr>
      </w:pPr>
      <w:r w:rsidRPr="00023CA3">
        <w:rPr>
          <w:color w:val="FF0000"/>
        </w:rPr>
        <w:t xml:space="preserve"> ③ 特定液化石油ガス設備工事に従事した液化石油ガス設備士の氏名</w:t>
      </w:r>
    </w:p>
    <w:p w14:paraId="1EB4D4ED" w14:textId="77777777" w:rsidR="00524DD0" w:rsidRPr="00023CA3" w:rsidRDefault="00524DD0" w:rsidP="00524DD0">
      <w:pPr>
        <w:ind w:firstLineChars="100" w:firstLine="243"/>
        <w:rPr>
          <w:color w:val="FF0000"/>
        </w:rPr>
      </w:pPr>
      <w:r w:rsidRPr="00023CA3">
        <w:rPr>
          <w:color w:val="FF0000"/>
        </w:rPr>
        <w:t xml:space="preserve"> ④ 施工後の気密試験の結果</w:t>
      </w:r>
    </w:p>
    <w:p w14:paraId="1A59525B" w14:textId="77777777" w:rsidR="00524DD0" w:rsidRPr="00023CA3" w:rsidRDefault="00524DD0" w:rsidP="00524DD0">
      <w:pPr>
        <w:ind w:firstLineChars="100" w:firstLine="243"/>
        <w:rPr>
          <w:color w:val="FF0000"/>
        </w:rPr>
      </w:pPr>
      <w:r w:rsidRPr="00023CA3">
        <w:rPr>
          <w:color w:val="FF0000"/>
        </w:rPr>
        <w:t xml:space="preserve"> ⑤ 特定液化石油ガス設備工事に係る配管図面</w:t>
      </w:r>
    </w:p>
    <w:p w14:paraId="6FB920C2" w14:textId="77777777" w:rsidR="00524DD0" w:rsidRPr="00023CA3" w:rsidRDefault="00524DD0" w:rsidP="00524DD0">
      <w:pPr>
        <w:rPr>
          <w:color w:val="FF0000"/>
        </w:rPr>
      </w:pPr>
      <w:r w:rsidRPr="00023CA3">
        <w:rPr>
          <w:color w:val="FF0000"/>
        </w:rPr>
        <w:t xml:space="preserve"> (2) 分類の方法</w:t>
      </w:r>
    </w:p>
    <w:p w14:paraId="2C2A990E" w14:textId="77777777" w:rsidR="00524DD0" w:rsidRPr="00023CA3" w:rsidRDefault="00524DD0" w:rsidP="00524DD0">
      <w:pPr>
        <w:ind w:firstLineChars="100" w:firstLine="243"/>
        <w:rPr>
          <w:color w:val="FF0000"/>
        </w:rPr>
      </w:pPr>
      <w:r w:rsidRPr="00023CA3">
        <w:rPr>
          <w:color w:val="FF0000"/>
        </w:rPr>
        <w:t xml:space="preserve"> ① 工事記録は、施工した日付順にファイルで整理する。</w:t>
      </w:r>
    </w:p>
    <w:p w14:paraId="793E7B2F" w14:textId="77777777" w:rsidR="00524DD0" w:rsidRPr="00023CA3" w:rsidRDefault="00524DD0" w:rsidP="00524DD0">
      <w:pPr>
        <w:ind w:firstLineChars="100" w:firstLine="243"/>
        <w:rPr>
          <w:color w:val="FF0000"/>
        </w:rPr>
      </w:pPr>
      <w:r w:rsidRPr="00023CA3">
        <w:rPr>
          <w:color w:val="FF0000"/>
        </w:rPr>
        <w:t xml:space="preserve"> ② 配管図面は、工事記録と同様に日付順に、図面番号を付し整理する。</w:t>
      </w:r>
    </w:p>
    <w:p w14:paraId="6D08B6C1" w14:textId="77777777" w:rsidR="00524DD0" w:rsidRPr="00023CA3" w:rsidRDefault="00524DD0" w:rsidP="00524DD0">
      <w:pPr>
        <w:rPr>
          <w:color w:val="FF0000"/>
        </w:rPr>
      </w:pPr>
      <w:r w:rsidRPr="00023CA3">
        <w:rPr>
          <w:color w:val="FF0000"/>
        </w:rPr>
        <w:t xml:space="preserve"> (3) 工事記録及び配管図面の保存の場所</w:t>
      </w:r>
    </w:p>
    <w:p w14:paraId="120382D9" w14:textId="60C0A088" w:rsidR="00524DD0" w:rsidRPr="00023CA3" w:rsidRDefault="00524DD0" w:rsidP="00524DD0">
      <w:pPr>
        <w:rPr>
          <w:color w:val="FF0000"/>
        </w:rPr>
      </w:pPr>
      <w:r w:rsidRPr="00023CA3">
        <w:rPr>
          <w:color w:val="FF0000"/>
        </w:rPr>
        <w:t xml:space="preserve"> </w:t>
      </w:r>
      <w:r w:rsidRPr="00023CA3">
        <w:rPr>
          <w:rFonts w:hint="eastAsia"/>
          <w:color w:val="FF0000"/>
        </w:rPr>
        <w:t xml:space="preserve">　　</w:t>
      </w:r>
      <w:r w:rsidRPr="00023CA3">
        <w:rPr>
          <w:color w:val="FF0000"/>
        </w:rPr>
        <w:t>工事記録及び配管図面は、事務所のロッカーで５年以上保存する。</w:t>
      </w:r>
    </w:p>
    <w:p w14:paraId="58DB7A1D" w14:textId="77777777" w:rsidR="00023CA3" w:rsidRPr="00023CA3" w:rsidRDefault="00023CA3" w:rsidP="00524DD0">
      <w:pPr>
        <w:rPr>
          <w:rFonts w:hint="eastAsia"/>
          <w:color w:val="FF0000"/>
        </w:rPr>
      </w:pPr>
    </w:p>
    <w:p w14:paraId="0A657D55" w14:textId="0B442E2F" w:rsidR="00524DD0" w:rsidRPr="00023CA3" w:rsidRDefault="00524DD0" w:rsidP="00524DD0">
      <w:pPr>
        <w:rPr>
          <w:color w:val="FF0000"/>
        </w:rPr>
      </w:pPr>
      <w:r w:rsidRPr="00023CA3">
        <w:rPr>
          <w:rFonts w:hint="eastAsia"/>
          <w:color w:val="FF0000"/>
        </w:rPr>
        <w:t>２．液化石油ガス設備士の氏名及び免状番号等</w:t>
      </w:r>
    </w:p>
    <w:tbl>
      <w:tblPr>
        <w:tblStyle w:val="ab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75"/>
        <w:gridCol w:w="3091"/>
        <w:gridCol w:w="3091"/>
        <w:gridCol w:w="3091"/>
      </w:tblGrid>
      <w:tr w:rsidR="00023CA3" w:rsidRPr="00023CA3" w14:paraId="4DBA1142" w14:textId="77777777" w:rsidTr="00023CA3">
        <w:tc>
          <w:tcPr>
            <w:tcW w:w="675" w:type="dxa"/>
          </w:tcPr>
          <w:p w14:paraId="237CE2EA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  <w:vAlign w:val="center"/>
          </w:tcPr>
          <w:p w14:paraId="0919F51E" w14:textId="178959BC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rFonts w:hint="eastAsia"/>
                <w:color w:val="FF0000"/>
              </w:rPr>
              <w:t xml:space="preserve">氏　</w:t>
            </w:r>
            <w:r w:rsidRPr="00023CA3">
              <w:rPr>
                <w:color w:val="FF0000"/>
              </w:rPr>
              <w:t xml:space="preserve"> 名</w:t>
            </w:r>
          </w:p>
        </w:tc>
        <w:tc>
          <w:tcPr>
            <w:tcW w:w="3091" w:type="dxa"/>
            <w:vAlign w:val="center"/>
          </w:tcPr>
          <w:p w14:paraId="43DD25AA" w14:textId="6FDAE4B7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免状番号</w:t>
            </w:r>
          </w:p>
        </w:tc>
        <w:tc>
          <w:tcPr>
            <w:tcW w:w="3091" w:type="dxa"/>
            <w:vAlign w:val="center"/>
          </w:tcPr>
          <w:p w14:paraId="15FAB337" w14:textId="3CF85166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交 付 年 月 日</w:t>
            </w:r>
          </w:p>
        </w:tc>
      </w:tr>
      <w:tr w:rsidR="00023CA3" w:rsidRPr="00023CA3" w14:paraId="15BB675B" w14:textId="77777777" w:rsidTr="00023CA3">
        <w:tc>
          <w:tcPr>
            <w:tcW w:w="675" w:type="dxa"/>
          </w:tcPr>
          <w:p w14:paraId="7634E75E" w14:textId="6CD39A13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１</w:t>
            </w:r>
          </w:p>
        </w:tc>
        <w:tc>
          <w:tcPr>
            <w:tcW w:w="3091" w:type="dxa"/>
          </w:tcPr>
          <w:p w14:paraId="669CEB8B" w14:textId="3274AA9C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○ ○ ○ ○</w:t>
            </w:r>
          </w:p>
        </w:tc>
        <w:tc>
          <w:tcPr>
            <w:tcW w:w="3091" w:type="dxa"/>
          </w:tcPr>
          <w:p w14:paraId="2D053101" w14:textId="0D4FFAFF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第○○○○号</w:t>
            </w:r>
          </w:p>
        </w:tc>
        <w:tc>
          <w:tcPr>
            <w:tcW w:w="3091" w:type="dxa"/>
          </w:tcPr>
          <w:p w14:paraId="3B35B05B" w14:textId="775731F5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元号○○年○○月○○日</w:t>
            </w:r>
          </w:p>
        </w:tc>
      </w:tr>
      <w:tr w:rsidR="00023CA3" w:rsidRPr="00023CA3" w14:paraId="1C9D56DC" w14:textId="77777777" w:rsidTr="00023CA3">
        <w:tc>
          <w:tcPr>
            <w:tcW w:w="675" w:type="dxa"/>
          </w:tcPr>
          <w:p w14:paraId="5178CECC" w14:textId="39B354C3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２</w:t>
            </w:r>
          </w:p>
        </w:tc>
        <w:tc>
          <w:tcPr>
            <w:tcW w:w="3091" w:type="dxa"/>
          </w:tcPr>
          <w:p w14:paraId="22A23F8E" w14:textId="34B03417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○ ○ ○ ○</w:t>
            </w:r>
          </w:p>
        </w:tc>
        <w:tc>
          <w:tcPr>
            <w:tcW w:w="3091" w:type="dxa"/>
          </w:tcPr>
          <w:p w14:paraId="456CDD16" w14:textId="37932821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第○○○○号</w:t>
            </w:r>
          </w:p>
        </w:tc>
        <w:tc>
          <w:tcPr>
            <w:tcW w:w="3091" w:type="dxa"/>
          </w:tcPr>
          <w:p w14:paraId="7C6A7F2A" w14:textId="71472688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color w:val="FF0000"/>
              </w:rPr>
              <w:t>元号○○年○○月○○日</w:t>
            </w:r>
          </w:p>
        </w:tc>
      </w:tr>
      <w:tr w:rsidR="00023CA3" w:rsidRPr="00023CA3" w14:paraId="6C998CB7" w14:textId="77777777" w:rsidTr="00023CA3">
        <w:tc>
          <w:tcPr>
            <w:tcW w:w="675" w:type="dxa"/>
          </w:tcPr>
          <w:p w14:paraId="5B19FF46" w14:textId="470A37F3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３</w:t>
            </w:r>
          </w:p>
        </w:tc>
        <w:tc>
          <w:tcPr>
            <w:tcW w:w="3091" w:type="dxa"/>
          </w:tcPr>
          <w:p w14:paraId="0F6319F7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67E7E408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4623F5CD" w14:textId="77777777" w:rsidR="00524DD0" w:rsidRPr="00023CA3" w:rsidRDefault="00524DD0" w:rsidP="00524DD0">
            <w:pPr>
              <w:rPr>
                <w:color w:val="FF0000"/>
              </w:rPr>
            </w:pPr>
          </w:p>
        </w:tc>
      </w:tr>
      <w:tr w:rsidR="00023CA3" w:rsidRPr="00023CA3" w14:paraId="4389B6C8" w14:textId="77777777" w:rsidTr="00023CA3">
        <w:trPr>
          <w:trHeight w:val="225"/>
        </w:trPr>
        <w:tc>
          <w:tcPr>
            <w:tcW w:w="675" w:type="dxa"/>
          </w:tcPr>
          <w:p w14:paraId="59B8411D" w14:textId="5362FCCE" w:rsidR="00524DD0" w:rsidRPr="00023CA3" w:rsidRDefault="00524DD0" w:rsidP="00524DD0">
            <w:pPr>
              <w:jc w:val="center"/>
              <w:rPr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４</w:t>
            </w:r>
          </w:p>
        </w:tc>
        <w:tc>
          <w:tcPr>
            <w:tcW w:w="3091" w:type="dxa"/>
          </w:tcPr>
          <w:p w14:paraId="0CA6E076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78FDCA0F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3B3D8E52" w14:textId="77777777" w:rsidR="00524DD0" w:rsidRPr="00023CA3" w:rsidRDefault="00524DD0" w:rsidP="00524DD0">
            <w:pPr>
              <w:rPr>
                <w:color w:val="FF0000"/>
              </w:rPr>
            </w:pPr>
          </w:p>
        </w:tc>
      </w:tr>
      <w:tr w:rsidR="00023CA3" w:rsidRPr="00023CA3" w14:paraId="15C856B2" w14:textId="77777777" w:rsidTr="00023CA3">
        <w:trPr>
          <w:trHeight w:val="225"/>
        </w:trPr>
        <w:tc>
          <w:tcPr>
            <w:tcW w:w="675" w:type="dxa"/>
          </w:tcPr>
          <w:p w14:paraId="50817D0C" w14:textId="1AA32AE3" w:rsidR="00524DD0" w:rsidRPr="00023CA3" w:rsidRDefault="00023CA3" w:rsidP="00524D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</w:t>
            </w:r>
          </w:p>
        </w:tc>
        <w:tc>
          <w:tcPr>
            <w:tcW w:w="3091" w:type="dxa"/>
          </w:tcPr>
          <w:p w14:paraId="12A711D3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2E6384AD" w14:textId="77777777" w:rsidR="00524DD0" w:rsidRPr="00023CA3" w:rsidRDefault="00524DD0" w:rsidP="00524DD0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3AE59D17" w14:textId="77777777" w:rsidR="00524DD0" w:rsidRPr="00023CA3" w:rsidRDefault="00524DD0" w:rsidP="00524DD0">
            <w:pPr>
              <w:rPr>
                <w:color w:val="FF0000"/>
              </w:rPr>
            </w:pPr>
          </w:p>
        </w:tc>
      </w:tr>
    </w:tbl>
    <w:p w14:paraId="434ED94C" w14:textId="40018044" w:rsidR="00524DD0" w:rsidRDefault="00023CA3" w:rsidP="00524DD0">
      <w:pPr>
        <w:rPr>
          <w:color w:val="FF0000"/>
        </w:rPr>
      </w:pPr>
      <w:r>
        <w:rPr>
          <w:rFonts w:hint="eastAsia"/>
          <w:color w:val="FF0000"/>
        </w:rPr>
        <w:t>※</w:t>
      </w:r>
      <w:r w:rsidRPr="00023CA3">
        <w:rPr>
          <w:color w:val="FF0000"/>
        </w:rPr>
        <w:t xml:space="preserve"> 液化石油ガス設備士免状の写し（再講習の受講記録を含む。）を添付すること。</w:t>
      </w:r>
    </w:p>
    <w:p w14:paraId="44E87EED" w14:textId="77777777" w:rsidR="00023CA3" w:rsidRPr="00023CA3" w:rsidRDefault="00023CA3" w:rsidP="00524DD0">
      <w:pPr>
        <w:rPr>
          <w:rFonts w:hint="eastAsia"/>
          <w:color w:val="FF0000"/>
        </w:rPr>
      </w:pPr>
    </w:p>
    <w:p w14:paraId="3171A5F4" w14:textId="36BE6F32" w:rsidR="00524DD0" w:rsidRPr="00023CA3" w:rsidRDefault="00524DD0" w:rsidP="00524DD0">
      <w:pPr>
        <w:rPr>
          <w:rFonts w:hint="eastAsia"/>
          <w:color w:val="FF0000"/>
        </w:rPr>
      </w:pPr>
      <w:r w:rsidRPr="00023CA3">
        <w:rPr>
          <w:rFonts w:hint="eastAsia"/>
          <w:color w:val="FF0000"/>
        </w:rPr>
        <w:t>３．自記圧力計</w:t>
      </w:r>
    </w:p>
    <w:tbl>
      <w:tblPr>
        <w:tblStyle w:val="ab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126"/>
        <w:gridCol w:w="1051"/>
      </w:tblGrid>
      <w:tr w:rsidR="00023CA3" w:rsidRPr="00023CA3" w14:paraId="6AD0A247" w14:textId="77777777" w:rsidTr="00023CA3">
        <w:tc>
          <w:tcPr>
            <w:tcW w:w="675" w:type="dxa"/>
          </w:tcPr>
          <w:p w14:paraId="67D64BB6" w14:textId="73B8AFC9" w:rsidR="00023CA3" w:rsidRPr="00023CA3" w:rsidRDefault="00023CA3" w:rsidP="00524DD0">
            <w:pPr>
              <w:rPr>
                <w:rFonts w:hint="eastAsia"/>
                <w:color w:val="FF0000"/>
              </w:rPr>
            </w:pPr>
          </w:p>
        </w:tc>
        <w:tc>
          <w:tcPr>
            <w:tcW w:w="3969" w:type="dxa"/>
          </w:tcPr>
          <w:p w14:paraId="23237EF4" w14:textId="412CC92E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rFonts w:hint="eastAsia"/>
                <w:color w:val="FF0000"/>
              </w:rPr>
              <w:t>品</w:t>
            </w:r>
            <w:r w:rsidRPr="00023CA3">
              <w:rPr>
                <w:color w:val="FF0000"/>
              </w:rPr>
              <w:t xml:space="preserve"> 名</w:t>
            </w:r>
          </w:p>
        </w:tc>
        <w:tc>
          <w:tcPr>
            <w:tcW w:w="2127" w:type="dxa"/>
          </w:tcPr>
          <w:p w14:paraId="23CA1775" w14:textId="0F2167F3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メーカー名</w:t>
            </w:r>
          </w:p>
        </w:tc>
        <w:tc>
          <w:tcPr>
            <w:tcW w:w="2126" w:type="dxa"/>
          </w:tcPr>
          <w:p w14:paraId="1AF29B8E" w14:textId="7061297D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型 式</w:t>
            </w:r>
          </w:p>
        </w:tc>
        <w:tc>
          <w:tcPr>
            <w:tcW w:w="1051" w:type="dxa"/>
          </w:tcPr>
          <w:p w14:paraId="684644F7" w14:textId="7C0C3B4A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台 数</w:t>
            </w:r>
          </w:p>
        </w:tc>
      </w:tr>
      <w:tr w:rsidR="00023CA3" w:rsidRPr="00023CA3" w14:paraId="47061951" w14:textId="77777777" w:rsidTr="00023CA3">
        <w:tc>
          <w:tcPr>
            <w:tcW w:w="675" w:type="dxa"/>
          </w:tcPr>
          <w:p w14:paraId="60EE62DF" w14:textId="0F3C9C92" w:rsidR="00023CA3" w:rsidRPr="00023CA3" w:rsidRDefault="00023CA3" w:rsidP="00023CA3">
            <w:pPr>
              <w:jc w:val="center"/>
              <w:rPr>
                <w:rFonts w:hint="eastAsia"/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１</w:t>
            </w:r>
          </w:p>
        </w:tc>
        <w:tc>
          <w:tcPr>
            <w:tcW w:w="3969" w:type="dxa"/>
          </w:tcPr>
          <w:p w14:paraId="3453E033" w14:textId="4A3532BA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機械式自記圧力計</w:t>
            </w:r>
          </w:p>
        </w:tc>
        <w:tc>
          <w:tcPr>
            <w:tcW w:w="2127" w:type="dxa"/>
          </w:tcPr>
          <w:p w14:paraId="10CCE08B" w14:textId="3CB77009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○○○○㈱</w:t>
            </w:r>
          </w:p>
        </w:tc>
        <w:tc>
          <w:tcPr>
            <w:tcW w:w="2126" w:type="dxa"/>
          </w:tcPr>
          <w:p w14:paraId="1ECEEA12" w14:textId="01588433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○○○○○</w:t>
            </w:r>
          </w:p>
        </w:tc>
        <w:tc>
          <w:tcPr>
            <w:tcW w:w="1051" w:type="dxa"/>
          </w:tcPr>
          <w:p w14:paraId="02F68983" w14:textId="7C4B8F39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２</w:t>
            </w:r>
          </w:p>
        </w:tc>
      </w:tr>
      <w:tr w:rsidR="00023CA3" w:rsidRPr="00023CA3" w14:paraId="4B8128B8" w14:textId="77777777" w:rsidTr="00023CA3">
        <w:tc>
          <w:tcPr>
            <w:tcW w:w="675" w:type="dxa"/>
          </w:tcPr>
          <w:p w14:paraId="50061124" w14:textId="2FD38078" w:rsidR="00023CA3" w:rsidRPr="00023CA3" w:rsidRDefault="00023CA3" w:rsidP="00023CA3">
            <w:pPr>
              <w:jc w:val="center"/>
              <w:rPr>
                <w:rFonts w:hint="eastAsia"/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２</w:t>
            </w:r>
          </w:p>
        </w:tc>
        <w:tc>
          <w:tcPr>
            <w:tcW w:w="3969" w:type="dxa"/>
          </w:tcPr>
          <w:p w14:paraId="13CC8552" w14:textId="0BC850CE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電気式ダイヤフラム式自記圧力計</w:t>
            </w:r>
          </w:p>
        </w:tc>
        <w:tc>
          <w:tcPr>
            <w:tcW w:w="2127" w:type="dxa"/>
          </w:tcPr>
          <w:p w14:paraId="28235C34" w14:textId="1D02349E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○○○○○○㈱</w:t>
            </w:r>
          </w:p>
        </w:tc>
        <w:tc>
          <w:tcPr>
            <w:tcW w:w="2126" w:type="dxa"/>
          </w:tcPr>
          <w:p w14:paraId="6F950051" w14:textId="67427B47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○○○○○</w:t>
            </w:r>
          </w:p>
        </w:tc>
        <w:tc>
          <w:tcPr>
            <w:tcW w:w="1051" w:type="dxa"/>
          </w:tcPr>
          <w:p w14:paraId="423A23EE" w14:textId="090BC977" w:rsidR="00023CA3" w:rsidRPr="00023CA3" w:rsidRDefault="00023CA3" w:rsidP="00524DD0">
            <w:pPr>
              <w:rPr>
                <w:rFonts w:hint="eastAsia"/>
                <w:color w:val="FF0000"/>
              </w:rPr>
            </w:pPr>
            <w:r w:rsidRPr="00023CA3">
              <w:rPr>
                <w:color w:val="FF0000"/>
              </w:rPr>
              <w:t>２</w:t>
            </w:r>
          </w:p>
        </w:tc>
      </w:tr>
      <w:tr w:rsidR="00023CA3" w:rsidRPr="00023CA3" w14:paraId="7A873C75" w14:textId="77777777" w:rsidTr="00023CA3">
        <w:tc>
          <w:tcPr>
            <w:tcW w:w="675" w:type="dxa"/>
          </w:tcPr>
          <w:p w14:paraId="3503EAB8" w14:textId="420E50D9" w:rsidR="00023CA3" w:rsidRPr="00023CA3" w:rsidRDefault="00023CA3" w:rsidP="00023CA3">
            <w:pPr>
              <w:jc w:val="center"/>
              <w:rPr>
                <w:rFonts w:hint="eastAsia"/>
                <w:color w:val="FF0000"/>
              </w:rPr>
            </w:pPr>
            <w:r w:rsidRPr="00023CA3">
              <w:rPr>
                <w:rFonts w:hint="eastAsia"/>
                <w:color w:val="FF0000"/>
              </w:rPr>
              <w:t>３</w:t>
            </w:r>
          </w:p>
        </w:tc>
        <w:tc>
          <w:tcPr>
            <w:tcW w:w="3969" w:type="dxa"/>
          </w:tcPr>
          <w:p w14:paraId="72506072" w14:textId="77777777" w:rsidR="00023CA3" w:rsidRPr="00023CA3" w:rsidRDefault="00023CA3" w:rsidP="00524DD0">
            <w:pPr>
              <w:rPr>
                <w:rFonts w:hint="eastAsia"/>
                <w:color w:val="FF0000"/>
              </w:rPr>
            </w:pPr>
          </w:p>
        </w:tc>
        <w:tc>
          <w:tcPr>
            <w:tcW w:w="2127" w:type="dxa"/>
          </w:tcPr>
          <w:p w14:paraId="1090D9D2" w14:textId="77777777" w:rsidR="00023CA3" w:rsidRPr="00023CA3" w:rsidRDefault="00023CA3" w:rsidP="00524DD0">
            <w:pPr>
              <w:rPr>
                <w:rFonts w:hint="eastAsia"/>
                <w:color w:val="FF0000"/>
              </w:rPr>
            </w:pPr>
          </w:p>
        </w:tc>
        <w:tc>
          <w:tcPr>
            <w:tcW w:w="2126" w:type="dxa"/>
          </w:tcPr>
          <w:p w14:paraId="2001100D" w14:textId="77777777" w:rsidR="00023CA3" w:rsidRPr="00023CA3" w:rsidRDefault="00023CA3" w:rsidP="00524DD0">
            <w:pPr>
              <w:rPr>
                <w:rFonts w:hint="eastAsia"/>
                <w:color w:val="FF0000"/>
              </w:rPr>
            </w:pPr>
          </w:p>
        </w:tc>
        <w:tc>
          <w:tcPr>
            <w:tcW w:w="1051" w:type="dxa"/>
          </w:tcPr>
          <w:p w14:paraId="63D1967E" w14:textId="753B2223" w:rsidR="00023CA3" w:rsidRPr="00023CA3" w:rsidRDefault="00023CA3" w:rsidP="00524DD0">
            <w:pPr>
              <w:rPr>
                <w:rFonts w:hint="eastAsia"/>
                <w:color w:val="FF0000"/>
              </w:rPr>
            </w:pPr>
          </w:p>
        </w:tc>
      </w:tr>
    </w:tbl>
    <w:p w14:paraId="6C3A9A3B" w14:textId="08901FAA" w:rsidR="00524DD0" w:rsidRPr="00023CA3" w:rsidRDefault="00524DD0" w:rsidP="00524DD0">
      <w:pPr>
        <w:rPr>
          <w:rFonts w:hint="eastAsia"/>
          <w:color w:val="FF0000"/>
        </w:rPr>
      </w:pPr>
    </w:p>
    <w:sectPr w:rsidR="00524DD0" w:rsidRPr="00023CA3" w:rsidSect="00023CA3">
      <w:footerReference w:type="default" r:id="rId7"/>
      <w:pgSz w:w="11906" w:h="16838" w:code="9"/>
      <w:pgMar w:top="1588" w:right="851" w:bottom="141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4F76" w14:textId="77777777" w:rsidR="00496E2F" w:rsidRDefault="00496E2F" w:rsidP="00DE130A">
      <w:r>
        <w:separator/>
      </w:r>
    </w:p>
  </w:endnote>
  <w:endnote w:type="continuationSeparator" w:id="0">
    <w:p w14:paraId="6732D996" w14:textId="77777777" w:rsidR="00496E2F" w:rsidRDefault="00496E2F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4587" w14:textId="704C7AF6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AE12" w14:textId="77777777" w:rsidR="00496E2F" w:rsidRDefault="00496E2F" w:rsidP="00DE130A">
      <w:r>
        <w:separator/>
      </w:r>
    </w:p>
  </w:footnote>
  <w:footnote w:type="continuationSeparator" w:id="0">
    <w:p w14:paraId="1F8AA959" w14:textId="77777777" w:rsidR="00496E2F" w:rsidRDefault="00496E2F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23CA3"/>
    <w:rsid w:val="00032578"/>
    <w:rsid w:val="00034852"/>
    <w:rsid w:val="00040EE9"/>
    <w:rsid w:val="00054BBE"/>
    <w:rsid w:val="000639D5"/>
    <w:rsid w:val="000825A1"/>
    <w:rsid w:val="000C04CA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6E2F"/>
    <w:rsid w:val="004A0F4F"/>
    <w:rsid w:val="004C1E6F"/>
    <w:rsid w:val="004F5906"/>
    <w:rsid w:val="004F702F"/>
    <w:rsid w:val="00503B80"/>
    <w:rsid w:val="00513790"/>
    <w:rsid w:val="005138E9"/>
    <w:rsid w:val="0052038F"/>
    <w:rsid w:val="00524DD0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C7DB2"/>
    <w:rsid w:val="005E691C"/>
    <w:rsid w:val="00602254"/>
    <w:rsid w:val="00603A89"/>
    <w:rsid w:val="00611D0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4807"/>
    <w:rsid w:val="008B75C1"/>
    <w:rsid w:val="008D4CCE"/>
    <w:rsid w:val="008E057B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65071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816DD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  <w:style w:type="table" w:styleId="ab">
    <w:name w:val="Table Grid"/>
    <w:basedOn w:val="a1"/>
    <w:rsid w:val="0052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75C2-B472-4D4D-8822-9F72934E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8</cp:revision>
  <cp:lastPrinted>2013-12-19T07:39:00Z</cp:lastPrinted>
  <dcterms:created xsi:type="dcterms:W3CDTF">2013-12-26T09:00:00Z</dcterms:created>
  <dcterms:modified xsi:type="dcterms:W3CDTF">2024-01-12T04:45:00Z</dcterms:modified>
</cp:coreProperties>
</file>