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97" w:rsidRDefault="00102CE0" w:rsidP="000921BF">
      <w:r>
        <w:rPr>
          <w:rFonts w:hint="eastAsia"/>
        </w:rPr>
        <w:t>別記</w:t>
      </w:r>
      <w:r w:rsidR="00545278">
        <w:rPr>
          <w:rFonts w:hint="eastAsia"/>
        </w:rPr>
        <w:t>４－２</w:t>
      </w:r>
    </w:p>
    <w:p w:rsidR="00102CE0" w:rsidRDefault="00B70103" w:rsidP="000921BF">
      <w:pPr>
        <w:spacing w:line="0" w:lineRule="atLeast"/>
        <w:jc w:val="center"/>
      </w:pPr>
      <w:r>
        <w:rPr>
          <w:rFonts w:hint="eastAsia"/>
        </w:rPr>
        <w:t>屋外タンク貯蔵所（浮き</w:t>
      </w:r>
      <w:r w:rsidR="000921BF">
        <w:rPr>
          <w:rFonts w:hint="eastAsia"/>
        </w:rPr>
        <w:t>屋根式）</w:t>
      </w:r>
      <w:r w:rsidR="00102CE0">
        <w:rPr>
          <w:rFonts w:hint="eastAsia"/>
        </w:rPr>
        <w:t>点検表</w:t>
      </w:r>
    </w:p>
    <w:p w:rsidR="00102CE0" w:rsidRPr="00B70103"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5"/>
        <w:gridCol w:w="2545"/>
        <w:gridCol w:w="2976"/>
        <w:gridCol w:w="1701"/>
        <w:gridCol w:w="709"/>
        <w:gridCol w:w="1703"/>
      </w:tblGrid>
      <w:tr w:rsidR="00F8462E" w:rsidRPr="007426E1" w:rsidTr="00B05DC2">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F8462E" w:rsidRPr="007426E1" w:rsidTr="00B05DC2">
        <w:trPr>
          <w:cantSplit/>
          <w:trHeight w:val="850"/>
        </w:trPr>
        <w:tc>
          <w:tcPr>
            <w:tcW w:w="3090" w:type="dxa"/>
            <w:gridSpan w:val="2"/>
            <w:vMerge w:val="restart"/>
            <w:vAlign w:val="center"/>
          </w:tcPr>
          <w:p w:rsidR="00E27871" w:rsidRPr="007426E1" w:rsidRDefault="00E27871" w:rsidP="00E27871">
            <w:pPr>
              <w:spacing w:line="0" w:lineRule="atLeast"/>
              <w:jc w:val="distribute"/>
            </w:pPr>
            <w:r w:rsidRPr="007426E1">
              <w:rPr>
                <w:rFonts w:hint="eastAsia"/>
              </w:rPr>
              <w:t>保安距離</w:t>
            </w:r>
          </w:p>
        </w:tc>
        <w:tc>
          <w:tcPr>
            <w:tcW w:w="2976" w:type="dxa"/>
            <w:vAlign w:val="center"/>
          </w:tcPr>
          <w:p w:rsidR="00E27871" w:rsidRPr="007426E1" w:rsidRDefault="002C1831" w:rsidP="00E27871">
            <w:pPr>
              <w:spacing w:line="0" w:lineRule="atLeast"/>
            </w:pPr>
            <w:r w:rsidRPr="007426E1">
              <w:rPr>
                <w:rFonts w:hint="eastAsia"/>
              </w:rPr>
              <w:t>保安</w:t>
            </w:r>
            <w:r w:rsidR="00E27871" w:rsidRPr="007426E1">
              <w:rPr>
                <w:rFonts w:hint="eastAsia"/>
              </w:rPr>
              <w:t>物件新設等の有無</w:t>
            </w:r>
          </w:p>
        </w:tc>
        <w:tc>
          <w:tcPr>
            <w:tcW w:w="1701" w:type="dxa"/>
            <w:vAlign w:val="center"/>
          </w:tcPr>
          <w:p w:rsidR="00E27871" w:rsidRPr="007426E1" w:rsidRDefault="00E27871" w:rsidP="00E27871">
            <w:pPr>
              <w:spacing w:line="0" w:lineRule="atLeast"/>
            </w:pPr>
            <w:r w:rsidRPr="007426E1">
              <w:rPr>
                <w:rFonts w:hint="eastAsia"/>
              </w:rPr>
              <w:t>目視（該当物件のある場合は実測）</w:t>
            </w:r>
          </w:p>
        </w:tc>
        <w:tc>
          <w:tcPr>
            <w:tcW w:w="709" w:type="dxa"/>
            <w:vAlign w:val="center"/>
          </w:tcPr>
          <w:p w:rsidR="00E27871" w:rsidRPr="005E0CF9" w:rsidRDefault="00E27871" w:rsidP="00E27871">
            <w:pPr>
              <w:spacing w:line="0" w:lineRule="atLeast"/>
            </w:pPr>
          </w:p>
        </w:tc>
        <w:tc>
          <w:tcPr>
            <w:tcW w:w="1703" w:type="dxa"/>
            <w:vAlign w:val="center"/>
          </w:tcPr>
          <w:p w:rsidR="00E27871" w:rsidRPr="007426E1" w:rsidRDefault="00E27871" w:rsidP="00E27871">
            <w:pPr>
              <w:spacing w:line="0" w:lineRule="atLeast"/>
            </w:pPr>
          </w:p>
        </w:tc>
        <w:bookmarkStart w:id="0" w:name="_GoBack"/>
        <w:bookmarkEnd w:id="0"/>
      </w:tr>
      <w:tr w:rsidR="00C93CA9" w:rsidRPr="007426E1" w:rsidTr="00B05DC2">
        <w:trPr>
          <w:cantSplit/>
          <w:trHeight w:val="850"/>
        </w:trPr>
        <w:tc>
          <w:tcPr>
            <w:tcW w:w="3090" w:type="dxa"/>
            <w:gridSpan w:val="2"/>
            <w:vMerge/>
            <w:vAlign w:val="center"/>
          </w:tcPr>
          <w:p w:rsidR="00C93CA9" w:rsidRPr="007426E1" w:rsidRDefault="00C93CA9" w:rsidP="00C93CA9">
            <w:pPr>
              <w:spacing w:line="0" w:lineRule="atLeast"/>
              <w:jc w:val="distribute"/>
            </w:pPr>
          </w:p>
        </w:tc>
        <w:tc>
          <w:tcPr>
            <w:tcW w:w="2976" w:type="dxa"/>
            <w:vAlign w:val="center"/>
          </w:tcPr>
          <w:p w:rsidR="00C93CA9" w:rsidRPr="007426E1" w:rsidRDefault="003C5C2E" w:rsidP="003C5C2E">
            <w:pPr>
              <w:spacing w:line="0" w:lineRule="atLeast"/>
            </w:pPr>
            <w:r>
              <w:rPr>
                <w:rFonts w:hint="eastAsia"/>
              </w:rPr>
              <w:t>代替措置の塀にあっては</w:t>
            </w:r>
            <w:r w:rsidR="00C93CA9" w:rsidRPr="007426E1">
              <w:rPr>
                <w:rFonts w:hint="eastAsia"/>
              </w:rPr>
              <w:t>損傷の有無</w:t>
            </w:r>
          </w:p>
        </w:tc>
        <w:tc>
          <w:tcPr>
            <w:tcW w:w="1701" w:type="dxa"/>
            <w:vAlign w:val="center"/>
          </w:tcPr>
          <w:p w:rsidR="00C93CA9" w:rsidRPr="007426E1" w:rsidRDefault="00C93CA9" w:rsidP="00C93CA9">
            <w:pPr>
              <w:spacing w:line="0" w:lineRule="atLeast"/>
            </w:pPr>
            <w:r w:rsidRPr="007426E1">
              <w:rPr>
                <w:rFonts w:hint="eastAsia"/>
              </w:rPr>
              <w:t>目視</w:t>
            </w:r>
          </w:p>
        </w:tc>
        <w:tc>
          <w:tcPr>
            <w:tcW w:w="709" w:type="dxa"/>
            <w:vAlign w:val="center"/>
          </w:tcPr>
          <w:p w:rsidR="00C93CA9" w:rsidRPr="007426E1" w:rsidRDefault="00C93CA9" w:rsidP="00C93CA9">
            <w:pPr>
              <w:spacing w:line="0" w:lineRule="atLeast"/>
            </w:pPr>
          </w:p>
        </w:tc>
        <w:tc>
          <w:tcPr>
            <w:tcW w:w="1703" w:type="dxa"/>
            <w:vAlign w:val="center"/>
          </w:tcPr>
          <w:p w:rsidR="00C93CA9" w:rsidRPr="007426E1" w:rsidRDefault="00C93CA9" w:rsidP="00C93CA9">
            <w:pPr>
              <w:spacing w:line="0" w:lineRule="atLeast"/>
            </w:pPr>
          </w:p>
        </w:tc>
      </w:tr>
      <w:tr w:rsidR="00C93CA9" w:rsidRPr="007426E1" w:rsidTr="00B05DC2">
        <w:trPr>
          <w:cantSplit/>
          <w:trHeight w:val="850"/>
        </w:trPr>
        <w:tc>
          <w:tcPr>
            <w:tcW w:w="3090" w:type="dxa"/>
            <w:gridSpan w:val="2"/>
            <w:vMerge/>
            <w:vAlign w:val="center"/>
          </w:tcPr>
          <w:p w:rsidR="00C93CA9" w:rsidRPr="007426E1" w:rsidRDefault="00C93CA9" w:rsidP="00E27871">
            <w:pPr>
              <w:spacing w:line="0" w:lineRule="atLeast"/>
              <w:jc w:val="distribute"/>
            </w:pPr>
          </w:p>
        </w:tc>
        <w:tc>
          <w:tcPr>
            <w:tcW w:w="4677" w:type="dxa"/>
            <w:gridSpan w:val="2"/>
            <w:vAlign w:val="center"/>
          </w:tcPr>
          <w:p w:rsidR="00C93CA9" w:rsidRPr="007426E1" w:rsidRDefault="00C93CA9" w:rsidP="00E27871">
            <w:pPr>
              <w:spacing w:line="0" w:lineRule="atLeast"/>
            </w:pPr>
            <w:r>
              <w:rPr>
                <w:rFonts w:hint="eastAsia"/>
              </w:rPr>
              <w:t>代替施設の水幕設備にあっては水幕設備点検表による。</w:t>
            </w:r>
          </w:p>
        </w:tc>
        <w:tc>
          <w:tcPr>
            <w:tcW w:w="709" w:type="dxa"/>
            <w:vAlign w:val="center"/>
          </w:tcPr>
          <w:p w:rsidR="00C93CA9" w:rsidRPr="007426E1" w:rsidRDefault="00C93CA9" w:rsidP="00E27871">
            <w:pPr>
              <w:spacing w:line="0" w:lineRule="atLeast"/>
            </w:pPr>
          </w:p>
        </w:tc>
        <w:tc>
          <w:tcPr>
            <w:tcW w:w="1703" w:type="dxa"/>
            <w:vAlign w:val="center"/>
          </w:tcPr>
          <w:p w:rsidR="00C93CA9" w:rsidRPr="007426E1" w:rsidRDefault="00C93CA9" w:rsidP="00E27871">
            <w:pPr>
              <w:spacing w:line="0" w:lineRule="atLeast"/>
            </w:pPr>
          </w:p>
        </w:tc>
      </w:tr>
      <w:tr w:rsidR="00F8462E" w:rsidRPr="007426E1" w:rsidTr="00B05DC2">
        <w:trPr>
          <w:cantSplit/>
          <w:trHeight w:val="850"/>
        </w:trPr>
        <w:tc>
          <w:tcPr>
            <w:tcW w:w="3090" w:type="dxa"/>
            <w:gridSpan w:val="2"/>
            <w:vMerge w:val="restart"/>
            <w:vAlign w:val="center"/>
          </w:tcPr>
          <w:p w:rsidR="00E27871" w:rsidRPr="007426E1" w:rsidRDefault="00E27871" w:rsidP="007426E1">
            <w:pPr>
              <w:spacing w:line="0" w:lineRule="atLeast"/>
              <w:jc w:val="distribute"/>
            </w:pPr>
            <w:r w:rsidRPr="007426E1">
              <w:rPr>
                <w:rFonts w:hint="eastAsia"/>
              </w:rPr>
              <w:t>保有空地</w:t>
            </w:r>
          </w:p>
        </w:tc>
        <w:tc>
          <w:tcPr>
            <w:tcW w:w="2976" w:type="dxa"/>
            <w:vAlign w:val="center"/>
          </w:tcPr>
          <w:p w:rsidR="00E27871" w:rsidRPr="007426E1" w:rsidRDefault="00E27871" w:rsidP="007426E1">
            <w:pPr>
              <w:spacing w:line="0" w:lineRule="atLeast"/>
            </w:pPr>
            <w:r w:rsidRPr="007426E1">
              <w:rPr>
                <w:rFonts w:hint="eastAsia"/>
              </w:rPr>
              <w:t>許可外物件の存置の有無</w:t>
            </w:r>
          </w:p>
        </w:tc>
        <w:tc>
          <w:tcPr>
            <w:tcW w:w="1701" w:type="dxa"/>
            <w:vAlign w:val="center"/>
          </w:tcPr>
          <w:p w:rsidR="00E27871" w:rsidRPr="007426E1" w:rsidRDefault="00E27871" w:rsidP="007426E1">
            <w:pPr>
              <w:spacing w:line="0" w:lineRule="atLeast"/>
            </w:pPr>
            <w:r w:rsidRPr="007426E1">
              <w:rPr>
                <w:rFonts w:hint="eastAsia"/>
              </w:rPr>
              <w:t>目視</w:t>
            </w:r>
          </w:p>
        </w:tc>
        <w:tc>
          <w:tcPr>
            <w:tcW w:w="709" w:type="dxa"/>
            <w:vAlign w:val="center"/>
          </w:tcPr>
          <w:p w:rsidR="00E27871" w:rsidRPr="007426E1" w:rsidRDefault="00E27871" w:rsidP="007426E1">
            <w:pPr>
              <w:spacing w:line="0" w:lineRule="atLeast"/>
            </w:pPr>
          </w:p>
        </w:tc>
        <w:tc>
          <w:tcPr>
            <w:tcW w:w="1703" w:type="dxa"/>
            <w:vAlign w:val="center"/>
          </w:tcPr>
          <w:p w:rsidR="00E27871" w:rsidRPr="007426E1" w:rsidRDefault="00E27871" w:rsidP="007426E1">
            <w:pPr>
              <w:spacing w:line="0" w:lineRule="atLeast"/>
            </w:pPr>
          </w:p>
        </w:tc>
      </w:tr>
      <w:tr w:rsidR="00C93CA9" w:rsidRPr="007426E1" w:rsidTr="00B05DC2">
        <w:trPr>
          <w:cantSplit/>
          <w:trHeight w:val="850"/>
        </w:trPr>
        <w:tc>
          <w:tcPr>
            <w:tcW w:w="3090" w:type="dxa"/>
            <w:gridSpan w:val="2"/>
            <w:vMerge/>
            <w:vAlign w:val="center"/>
          </w:tcPr>
          <w:p w:rsidR="00C93CA9" w:rsidRPr="007426E1" w:rsidRDefault="00C93CA9" w:rsidP="007426E1">
            <w:pPr>
              <w:spacing w:line="0" w:lineRule="atLeast"/>
              <w:jc w:val="distribute"/>
            </w:pPr>
          </w:p>
        </w:tc>
        <w:tc>
          <w:tcPr>
            <w:tcW w:w="4677" w:type="dxa"/>
            <w:gridSpan w:val="2"/>
            <w:vAlign w:val="center"/>
          </w:tcPr>
          <w:p w:rsidR="00C93CA9" w:rsidRPr="007426E1" w:rsidRDefault="00C93CA9" w:rsidP="007426E1">
            <w:pPr>
              <w:spacing w:line="0" w:lineRule="atLeast"/>
            </w:pPr>
            <w:r>
              <w:rPr>
                <w:rFonts w:hint="eastAsia"/>
              </w:rPr>
              <w:t>代替施設の冷却用散水設備にあっては冷却用散水設備点検表による。</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05DC2">
        <w:trPr>
          <w:cantSplit/>
          <w:trHeight w:val="850"/>
        </w:trPr>
        <w:tc>
          <w:tcPr>
            <w:tcW w:w="3090" w:type="dxa"/>
            <w:gridSpan w:val="2"/>
            <w:vAlign w:val="center"/>
          </w:tcPr>
          <w:p w:rsidR="00C93CA9" w:rsidRPr="007426E1" w:rsidRDefault="00C93CA9" w:rsidP="007426E1">
            <w:pPr>
              <w:spacing w:line="0" w:lineRule="atLeast"/>
              <w:jc w:val="distribute"/>
            </w:pPr>
            <w:r>
              <w:rPr>
                <w:rFonts w:hint="eastAsia"/>
              </w:rPr>
              <w:t>タンクの不等沈下</w:t>
            </w:r>
          </w:p>
        </w:tc>
        <w:tc>
          <w:tcPr>
            <w:tcW w:w="2976" w:type="dxa"/>
            <w:vAlign w:val="center"/>
          </w:tcPr>
          <w:p w:rsidR="00C93CA9" w:rsidRDefault="00C93CA9" w:rsidP="007426E1">
            <w:pPr>
              <w:spacing w:line="0" w:lineRule="atLeast"/>
            </w:pPr>
            <w:r>
              <w:rPr>
                <w:rFonts w:hint="eastAsia"/>
              </w:rPr>
              <w:t>不等沈下の有無</w:t>
            </w:r>
          </w:p>
        </w:tc>
        <w:tc>
          <w:tcPr>
            <w:tcW w:w="1701" w:type="dxa"/>
            <w:vAlign w:val="center"/>
          </w:tcPr>
          <w:p w:rsidR="00C93CA9" w:rsidRDefault="00C93CA9" w:rsidP="007426E1">
            <w:pPr>
              <w:spacing w:line="0" w:lineRule="atLeast"/>
            </w:pPr>
            <w:r>
              <w:rPr>
                <w:rFonts w:hint="eastAsia"/>
              </w:rPr>
              <w:t>レベル計等による沈下測定※注１</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05DC2">
        <w:trPr>
          <w:cantSplit/>
          <w:trHeight w:val="850"/>
        </w:trPr>
        <w:tc>
          <w:tcPr>
            <w:tcW w:w="3090" w:type="dxa"/>
            <w:gridSpan w:val="2"/>
            <w:vMerge w:val="restart"/>
            <w:vAlign w:val="center"/>
          </w:tcPr>
          <w:p w:rsidR="00C93CA9" w:rsidRDefault="00C93CA9" w:rsidP="008D24EF">
            <w:pPr>
              <w:spacing w:line="0" w:lineRule="atLeast"/>
              <w:jc w:val="distribute"/>
            </w:pPr>
            <w:r>
              <w:rPr>
                <w:rFonts w:hint="eastAsia"/>
              </w:rPr>
              <w:t>基礎</w:t>
            </w:r>
          </w:p>
        </w:tc>
        <w:tc>
          <w:tcPr>
            <w:tcW w:w="2976" w:type="dxa"/>
            <w:vAlign w:val="center"/>
          </w:tcPr>
          <w:p w:rsidR="00C93CA9" w:rsidRDefault="00C93CA9" w:rsidP="008D24EF">
            <w:pPr>
              <w:spacing w:line="0" w:lineRule="atLeast"/>
            </w:pPr>
            <w:r>
              <w:rPr>
                <w:rFonts w:hint="eastAsia"/>
              </w:rPr>
              <w:t>犬走り、法面及びコンクリートリングの損傷の有無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C93CA9" w:rsidRPr="007426E1" w:rsidTr="00B05DC2">
        <w:trPr>
          <w:cantSplit/>
          <w:trHeight w:val="850"/>
        </w:trPr>
        <w:tc>
          <w:tcPr>
            <w:tcW w:w="3090" w:type="dxa"/>
            <w:gridSpan w:val="2"/>
            <w:vMerge/>
            <w:vAlign w:val="center"/>
          </w:tcPr>
          <w:p w:rsidR="00C93CA9" w:rsidRDefault="00C93CA9" w:rsidP="008D24EF">
            <w:pPr>
              <w:spacing w:line="0" w:lineRule="atLeast"/>
              <w:jc w:val="distribute"/>
            </w:pPr>
          </w:p>
        </w:tc>
        <w:tc>
          <w:tcPr>
            <w:tcW w:w="2976" w:type="dxa"/>
            <w:vAlign w:val="center"/>
          </w:tcPr>
          <w:p w:rsidR="00C93CA9" w:rsidRDefault="00C93CA9" w:rsidP="008D24EF">
            <w:pPr>
              <w:spacing w:line="0" w:lineRule="atLeast"/>
            </w:pPr>
            <w:r>
              <w:rPr>
                <w:rFonts w:hint="eastAsia"/>
              </w:rPr>
              <w:t>水抜管の目づまりの有無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B05DC2" w:rsidRPr="007426E1" w:rsidTr="00B05DC2">
        <w:trPr>
          <w:cantSplit/>
          <w:trHeight w:val="850"/>
        </w:trPr>
        <w:tc>
          <w:tcPr>
            <w:tcW w:w="545" w:type="dxa"/>
            <w:vMerge w:val="restart"/>
            <w:textDirection w:val="tbRlV"/>
          </w:tcPr>
          <w:p w:rsidR="00B05DC2" w:rsidRDefault="00B05DC2" w:rsidP="00C93CA9">
            <w:pPr>
              <w:spacing w:line="0" w:lineRule="atLeast"/>
              <w:ind w:left="113" w:right="113"/>
              <w:jc w:val="distribute"/>
            </w:pPr>
            <w:r>
              <w:rPr>
                <w:rFonts w:hint="eastAsia"/>
              </w:rPr>
              <w:t>底部</w:t>
            </w:r>
          </w:p>
        </w:tc>
        <w:tc>
          <w:tcPr>
            <w:tcW w:w="2545" w:type="dxa"/>
            <w:vMerge w:val="restart"/>
            <w:vAlign w:val="center"/>
          </w:tcPr>
          <w:p w:rsidR="00B05DC2" w:rsidRDefault="00B05DC2" w:rsidP="007426E1">
            <w:pPr>
              <w:spacing w:line="0" w:lineRule="atLeast"/>
              <w:jc w:val="distribute"/>
            </w:pPr>
            <w:r>
              <w:rPr>
                <w:rFonts w:hint="eastAsia"/>
              </w:rPr>
              <w:t>底板</w:t>
            </w:r>
          </w:p>
          <w:p w:rsidR="00B05DC2" w:rsidRDefault="00B05DC2" w:rsidP="00F77880">
            <w:pPr>
              <w:spacing w:line="0" w:lineRule="atLeast"/>
            </w:pPr>
            <w:r>
              <w:rPr>
                <w:rFonts w:hint="eastAsia"/>
              </w:rPr>
              <w:t>（アニュラ板を含む。）</w:t>
            </w:r>
          </w:p>
        </w:tc>
        <w:tc>
          <w:tcPr>
            <w:tcW w:w="2976" w:type="dxa"/>
            <w:vAlign w:val="center"/>
          </w:tcPr>
          <w:p w:rsidR="00B05DC2" w:rsidRPr="00C93CA9" w:rsidRDefault="00B05DC2" w:rsidP="007426E1">
            <w:pPr>
              <w:spacing w:line="0" w:lineRule="atLeast"/>
            </w:pPr>
            <w:r>
              <w:rPr>
                <w:rFonts w:hint="eastAsia"/>
              </w:rPr>
              <w:t>漏えいの有無</w:t>
            </w:r>
          </w:p>
        </w:tc>
        <w:tc>
          <w:tcPr>
            <w:tcW w:w="1701" w:type="dxa"/>
            <w:vAlign w:val="center"/>
          </w:tcPr>
          <w:p w:rsidR="00B05DC2" w:rsidRDefault="00B05DC2" w:rsidP="007426E1">
            <w:pPr>
              <w:spacing w:line="0" w:lineRule="atLeast"/>
            </w:pPr>
            <w:r>
              <w:rPr>
                <w:rFonts w:hint="eastAsia"/>
              </w:rPr>
              <w:t>目視</w:t>
            </w:r>
          </w:p>
        </w:tc>
        <w:tc>
          <w:tcPr>
            <w:tcW w:w="709" w:type="dxa"/>
            <w:vAlign w:val="center"/>
          </w:tcPr>
          <w:p w:rsidR="00B05DC2" w:rsidRPr="007426E1" w:rsidRDefault="00B05DC2" w:rsidP="007426E1">
            <w:pPr>
              <w:spacing w:line="0" w:lineRule="atLeast"/>
            </w:pPr>
          </w:p>
        </w:tc>
        <w:tc>
          <w:tcPr>
            <w:tcW w:w="1703" w:type="dxa"/>
            <w:vAlign w:val="center"/>
          </w:tcPr>
          <w:p w:rsidR="00B05DC2" w:rsidRPr="007426E1" w:rsidRDefault="00B05DC2" w:rsidP="007426E1">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張出部の変形、亀裂の有無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F37BB9" w:rsidP="008D24EF">
            <w:pPr>
              <w:spacing w:line="0" w:lineRule="atLeast"/>
            </w:pPr>
            <w:r>
              <w:rPr>
                <w:rFonts w:hint="eastAsia"/>
              </w:rPr>
              <w:t>張出部のめり込み、浮き上がり土砂堆積</w:t>
            </w:r>
            <w:r w:rsidR="00B05DC2">
              <w:rPr>
                <w:rFonts w:hint="eastAsia"/>
              </w:rPr>
              <w:t>、滞水の有無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張出部の塗装状況及び腐食の有無</w:t>
            </w:r>
          </w:p>
        </w:tc>
        <w:tc>
          <w:tcPr>
            <w:tcW w:w="1701" w:type="dxa"/>
            <w:vAlign w:val="center"/>
          </w:tcPr>
          <w:p w:rsidR="00B05DC2" w:rsidRDefault="00B05DC2" w:rsidP="008D24EF">
            <w:pPr>
              <w:spacing w:line="0" w:lineRule="atLeast"/>
            </w:pPr>
            <w:r>
              <w:rPr>
                <w:rFonts w:hint="eastAsia"/>
              </w:rPr>
              <w:t>目視（著しい腐食が認められた箇所は、計器による肉厚測定）</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固定ボルトの腐食、ゆるみ等の有無</w:t>
            </w:r>
          </w:p>
        </w:tc>
        <w:tc>
          <w:tcPr>
            <w:tcW w:w="1701" w:type="dxa"/>
            <w:vAlign w:val="center"/>
          </w:tcPr>
          <w:p w:rsidR="00B05DC2" w:rsidRDefault="00B05DC2" w:rsidP="008D24EF">
            <w:pPr>
              <w:spacing w:line="0" w:lineRule="atLeast"/>
            </w:pPr>
            <w:r>
              <w:rPr>
                <w:rFonts w:hint="eastAsia"/>
              </w:rPr>
              <w:t>目視及びハンマーテスト等による。</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7426E1">
            <w:pPr>
              <w:spacing w:line="0" w:lineRule="atLeast"/>
              <w:jc w:val="distribute"/>
            </w:pPr>
          </w:p>
        </w:tc>
        <w:tc>
          <w:tcPr>
            <w:tcW w:w="2545" w:type="dxa"/>
            <w:vAlign w:val="center"/>
          </w:tcPr>
          <w:p w:rsidR="00B05DC2" w:rsidRDefault="00B05DC2" w:rsidP="007426E1">
            <w:pPr>
              <w:spacing w:line="0" w:lineRule="atLeast"/>
              <w:jc w:val="distribute"/>
            </w:pPr>
            <w:r>
              <w:rPr>
                <w:rFonts w:hint="eastAsia"/>
              </w:rPr>
              <w:t>雨水侵入防止装置</w:t>
            </w:r>
          </w:p>
        </w:tc>
        <w:tc>
          <w:tcPr>
            <w:tcW w:w="2976" w:type="dxa"/>
            <w:vAlign w:val="center"/>
          </w:tcPr>
          <w:p w:rsidR="00B05DC2" w:rsidRDefault="00B05DC2" w:rsidP="007426E1">
            <w:pPr>
              <w:spacing w:line="0" w:lineRule="atLeast"/>
            </w:pPr>
            <w:r>
              <w:rPr>
                <w:rFonts w:hint="eastAsia"/>
              </w:rPr>
              <w:t>変形、亀裂、剥離等の有無</w:t>
            </w:r>
          </w:p>
        </w:tc>
        <w:tc>
          <w:tcPr>
            <w:tcW w:w="1701" w:type="dxa"/>
            <w:vAlign w:val="center"/>
          </w:tcPr>
          <w:p w:rsidR="00B05DC2" w:rsidRDefault="00B05DC2" w:rsidP="007426E1">
            <w:pPr>
              <w:spacing w:line="0" w:lineRule="atLeast"/>
            </w:pPr>
            <w:r>
              <w:rPr>
                <w:rFonts w:hint="eastAsia"/>
              </w:rPr>
              <w:t>目視</w:t>
            </w:r>
          </w:p>
        </w:tc>
        <w:tc>
          <w:tcPr>
            <w:tcW w:w="709" w:type="dxa"/>
            <w:vAlign w:val="center"/>
          </w:tcPr>
          <w:p w:rsidR="00B05DC2" w:rsidRPr="007426E1" w:rsidRDefault="00B05DC2" w:rsidP="007426E1">
            <w:pPr>
              <w:spacing w:line="0" w:lineRule="atLeast"/>
            </w:pPr>
          </w:p>
        </w:tc>
        <w:tc>
          <w:tcPr>
            <w:tcW w:w="1703" w:type="dxa"/>
            <w:vAlign w:val="center"/>
          </w:tcPr>
          <w:p w:rsidR="00B05DC2" w:rsidRPr="007426E1" w:rsidRDefault="00B05DC2" w:rsidP="007426E1">
            <w:pPr>
              <w:spacing w:line="0" w:lineRule="atLeast"/>
            </w:pPr>
          </w:p>
        </w:tc>
      </w:tr>
      <w:tr w:rsidR="00B05DC2" w:rsidRPr="007426E1" w:rsidTr="00B05DC2">
        <w:trPr>
          <w:cantSplit/>
          <w:trHeight w:val="850"/>
        </w:trPr>
        <w:tc>
          <w:tcPr>
            <w:tcW w:w="545" w:type="dxa"/>
            <w:vMerge w:val="restart"/>
            <w:textDirection w:val="tbRlV"/>
          </w:tcPr>
          <w:p w:rsidR="00B05DC2" w:rsidRDefault="00B05DC2" w:rsidP="00B05DC2">
            <w:pPr>
              <w:spacing w:line="0" w:lineRule="atLeast"/>
              <w:ind w:left="113" w:right="113"/>
              <w:jc w:val="distribute"/>
            </w:pPr>
            <w:r>
              <w:rPr>
                <w:rFonts w:hint="eastAsia"/>
              </w:rPr>
              <w:lastRenderedPageBreak/>
              <w:t>底部</w:t>
            </w:r>
          </w:p>
        </w:tc>
        <w:tc>
          <w:tcPr>
            <w:tcW w:w="2545" w:type="dxa"/>
            <w:vMerge w:val="restart"/>
            <w:vAlign w:val="center"/>
          </w:tcPr>
          <w:p w:rsidR="00B05DC2" w:rsidRDefault="00B05DC2" w:rsidP="008D24EF">
            <w:pPr>
              <w:spacing w:line="0" w:lineRule="atLeast"/>
              <w:jc w:val="distribute"/>
            </w:pPr>
            <w:r>
              <w:rPr>
                <w:rFonts w:hint="eastAsia"/>
              </w:rPr>
              <w:t>水抜管等</w:t>
            </w:r>
          </w:p>
        </w:tc>
        <w:tc>
          <w:tcPr>
            <w:tcW w:w="2976" w:type="dxa"/>
            <w:vAlign w:val="center"/>
          </w:tcPr>
          <w:p w:rsidR="00B05DC2" w:rsidRDefault="00B05DC2" w:rsidP="008D24EF">
            <w:pPr>
              <w:spacing w:line="0" w:lineRule="atLeast"/>
            </w:pPr>
            <w:r>
              <w:rPr>
                <w:rFonts w:hint="eastAsia"/>
              </w:rPr>
              <w:t>漏えいの有無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腐食、変形、亀裂の有無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取付部廻り底板の腐食の有無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3C5C2E" w:rsidP="008D24EF">
            <w:pPr>
              <w:spacing w:line="0" w:lineRule="atLeast"/>
            </w:pPr>
            <w:r>
              <w:rPr>
                <w:rFonts w:hint="eastAsia"/>
              </w:rPr>
              <w:t>ピットの損傷、滞油、</w:t>
            </w:r>
            <w:r w:rsidR="00B05DC2">
              <w:rPr>
                <w:rFonts w:hint="eastAsia"/>
              </w:rPr>
              <w:t>滞水、土砂等の堆積の有無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水抜管とピットとの間隔の適否</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ドレン受け口の閉鎖状況</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restart"/>
            <w:textDirection w:val="tbRlV"/>
          </w:tcPr>
          <w:p w:rsidR="00B05DC2" w:rsidRDefault="00B05DC2" w:rsidP="0043257B">
            <w:pPr>
              <w:spacing w:line="0" w:lineRule="atLeast"/>
              <w:ind w:left="113" w:right="113"/>
              <w:jc w:val="distribute"/>
            </w:pPr>
            <w:r>
              <w:rPr>
                <w:rFonts w:hint="eastAsia"/>
              </w:rPr>
              <w:t>側板部</w:t>
            </w:r>
          </w:p>
        </w:tc>
        <w:tc>
          <w:tcPr>
            <w:tcW w:w="2545" w:type="dxa"/>
            <w:vMerge w:val="restart"/>
            <w:vAlign w:val="center"/>
          </w:tcPr>
          <w:p w:rsidR="00B05DC2" w:rsidRDefault="00B05DC2" w:rsidP="008D24EF">
            <w:pPr>
              <w:spacing w:line="0" w:lineRule="atLeast"/>
              <w:jc w:val="distribute"/>
            </w:pPr>
            <w:r>
              <w:rPr>
                <w:rFonts w:hint="eastAsia"/>
              </w:rPr>
              <w:t>側板</w:t>
            </w:r>
          </w:p>
        </w:tc>
        <w:tc>
          <w:tcPr>
            <w:tcW w:w="2976" w:type="dxa"/>
            <w:vAlign w:val="center"/>
          </w:tcPr>
          <w:p w:rsidR="00B05DC2" w:rsidRDefault="00B05DC2" w:rsidP="008D24EF">
            <w:pPr>
              <w:spacing w:line="0" w:lineRule="atLeast"/>
            </w:pPr>
            <w:r>
              <w:rPr>
                <w:rFonts w:hint="eastAsia"/>
              </w:rPr>
              <w:t>漏えいの有無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変形、亀裂の有無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7426E1">
            <w:pPr>
              <w:spacing w:line="0" w:lineRule="atLeast"/>
              <w:jc w:val="distribute"/>
            </w:pPr>
          </w:p>
        </w:tc>
        <w:tc>
          <w:tcPr>
            <w:tcW w:w="2545" w:type="dxa"/>
            <w:vMerge/>
            <w:vAlign w:val="center"/>
          </w:tcPr>
          <w:p w:rsidR="00B05DC2" w:rsidRDefault="00B05DC2" w:rsidP="007426E1">
            <w:pPr>
              <w:spacing w:line="0" w:lineRule="atLeast"/>
              <w:jc w:val="distribute"/>
            </w:pPr>
          </w:p>
        </w:tc>
        <w:tc>
          <w:tcPr>
            <w:tcW w:w="2976" w:type="dxa"/>
            <w:vAlign w:val="center"/>
          </w:tcPr>
          <w:p w:rsidR="00B05DC2" w:rsidRDefault="00B05DC2" w:rsidP="007426E1">
            <w:pPr>
              <w:spacing w:line="0" w:lineRule="atLeast"/>
            </w:pPr>
            <w:r>
              <w:rPr>
                <w:rFonts w:hint="eastAsia"/>
              </w:rPr>
              <w:t>塗装状況及び腐食の有無</w:t>
            </w:r>
          </w:p>
        </w:tc>
        <w:tc>
          <w:tcPr>
            <w:tcW w:w="1701" w:type="dxa"/>
            <w:vAlign w:val="center"/>
          </w:tcPr>
          <w:p w:rsidR="00B05DC2" w:rsidRDefault="00B05DC2" w:rsidP="007426E1">
            <w:pPr>
              <w:spacing w:line="0" w:lineRule="atLeast"/>
            </w:pPr>
            <w:r>
              <w:rPr>
                <w:rFonts w:hint="eastAsia"/>
              </w:rPr>
              <w:t>目視（著しい腐食が認められた箇所は、計器による肉厚測定）</w:t>
            </w:r>
          </w:p>
        </w:tc>
        <w:tc>
          <w:tcPr>
            <w:tcW w:w="709" w:type="dxa"/>
            <w:vAlign w:val="center"/>
          </w:tcPr>
          <w:p w:rsidR="00B05DC2" w:rsidRPr="007426E1" w:rsidRDefault="00B05DC2" w:rsidP="007426E1">
            <w:pPr>
              <w:spacing w:line="0" w:lineRule="atLeast"/>
            </w:pPr>
          </w:p>
        </w:tc>
        <w:tc>
          <w:tcPr>
            <w:tcW w:w="1703" w:type="dxa"/>
            <w:vAlign w:val="center"/>
          </w:tcPr>
          <w:p w:rsidR="00B05DC2" w:rsidRPr="007426E1" w:rsidRDefault="00B05DC2" w:rsidP="007426E1">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restart"/>
            <w:vAlign w:val="center"/>
          </w:tcPr>
          <w:p w:rsidR="00B05DC2" w:rsidRDefault="00B05DC2" w:rsidP="00F77880">
            <w:pPr>
              <w:spacing w:line="0" w:lineRule="atLeast"/>
            </w:pPr>
            <w:r>
              <w:rPr>
                <w:rFonts w:hint="eastAsia"/>
              </w:rPr>
              <w:t>ノズル（水抜管を含む。）、マンホール等</w:t>
            </w:r>
          </w:p>
        </w:tc>
        <w:tc>
          <w:tcPr>
            <w:tcW w:w="2976" w:type="dxa"/>
            <w:vAlign w:val="center"/>
          </w:tcPr>
          <w:p w:rsidR="00B05DC2" w:rsidRDefault="00B05DC2" w:rsidP="008D24EF">
            <w:pPr>
              <w:spacing w:line="0" w:lineRule="atLeast"/>
            </w:pPr>
            <w:r>
              <w:rPr>
                <w:rFonts w:hint="eastAsia"/>
              </w:rPr>
              <w:t>漏えいの有無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変形、損傷の有無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取付けボルトの折損</w:t>
            </w:r>
            <w:r w:rsidR="00F37BB9">
              <w:rPr>
                <w:rFonts w:hint="eastAsia"/>
              </w:rPr>
              <w:t>等</w:t>
            </w:r>
            <w:r>
              <w:rPr>
                <w:rFonts w:hint="eastAsia"/>
              </w:rPr>
              <w:t>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塗装状況及び腐食の有無</w:t>
            </w:r>
          </w:p>
        </w:tc>
        <w:tc>
          <w:tcPr>
            <w:tcW w:w="1701" w:type="dxa"/>
            <w:vAlign w:val="center"/>
          </w:tcPr>
          <w:p w:rsidR="00B05DC2" w:rsidRDefault="00B05DC2" w:rsidP="008D24EF">
            <w:pPr>
              <w:spacing w:line="0" w:lineRule="atLeast"/>
            </w:pPr>
            <w:r>
              <w:rPr>
                <w:rFonts w:hint="eastAsia"/>
              </w:rPr>
              <w:t>目視（著しい腐食が認められた箇所は、計器による肉厚測定）</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Align w:val="center"/>
          </w:tcPr>
          <w:p w:rsidR="00B05DC2" w:rsidRDefault="00B05DC2" w:rsidP="008D24EF">
            <w:pPr>
              <w:spacing w:line="0" w:lineRule="atLeast"/>
              <w:jc w:val="distribute"/>
            </w:pPr>
            <w:r>
              <w:rPr>
                <w:rFonts w:hint="eastAsia"/>
              </w:rPr>
              <w:t>タンクアース</w:t>
            </w:r>
          </w:p>
        </w:tc>
        <w:tc>
          <w:tcPr>
            <w:tcW w:w="2976" w:type="dxa"/>
            <w:vAlign w:val="center"/>
          </w:tcPr>
          <w:p w:rsidR="00B05DC2" w:rsidRDefault="00B05DC2" w:rsidP="008D24EF">
            <w:pPr>
              <w:spacing w:line="0" w:lineRule="atLeast"/>
            </w:pPr>
            <w:r>
              <w:rPr>
                <w:rFonts w:hint="eastAsia"/>
              </w:rPr>
              <w:t>断線の有無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restart"/>
            <w:textDirection w:val="tbRlV"/>
          </w:tcPr>
          <w:p w:rsidR="00B05DC2" w:rsidRDefault="00B05DC2" w:rsidP="00B05DC2">
            <w:pPr>
              <w:spacing w:line="0" w:lineRule="atLeast"/>
              <w:ind w:left="113" w:right="113"/>
              <w:jc w:val="distribute"/>
            </w:pPr>
            <w:r>
              <w:rPr>
                <w:rFonts w:hint="eastAsia"/>
              </w:rPr>
              <w:lastRenderedPageBreak/>
              <w:t>側板部</w:t>
            </w:r>
          </w:p>
        </w:tc>
        <w:tc>
          <w:tcPr>
            <w:tcW w:w="2545" w:type="dxa"/>
            <w:vMerge w:val="restart"/>
            <w:vAlign w:val="center"/>
          </w:tcPr>
          <w:p w:rsidR="00B05DC2" w:rsidRDefault="00B05DC2" w:rsidP="008D24EF">
            <w:pPr>
              <w:spacing w:line="0" w:lineRule="atLeast"/>
              <w:jc w:val="distribute"/>
            </w:pPr>
            <w:r>
              <w:rPr>
                <w:rFonts w:hint="eastAsia"/>
              </w:rPr>
              <w:t>タンクアース</w:t>
            </w:r>
          </w:p>
        </w:tc>
        <w:tc>
          <w:tcPr>
            <w:tcW w:w="2976" w:type="dxa"/>
            <w:vAlign w:val="center"/>
          </w:tcPr>
          <w:p w:rsidR="00B05DC2" w:rsidRDefault="00B05DC2" w:rsidP="008D24EF">
            <w:pPr>
              <w:spacing w:line="0" w:lineRule="atLeast"/>
            </w:pPr>
            <w:r>
              <w:rPr>
                <w:rFonts w:hint="eastAsia"/>
              </w:rPr>
              <w:t>取付部のゆるみ等の有無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接地抵抗値の適否</w:t>
            </w:r>
          </w:p>
        </w:tc>
        <w:tc>
          <w:tcPr>
            <w:tcW w:w="1701" w:type="dxa"/>
            <w:vAlign w:val="center"/>
          </w:tcPr>
          <w:p w:rsidR="00B05DC2" w:rsidRDefault="00B05DC2" w:rsidP="008D24EF">
            <w:pPr>
              <w:spacing w:line="0" w:lineRule="atLeast"/>
            </w:pPr>
            <w:r>
              <w:rPr>
                <w:rFonts w:hint="eastAsia"/>
              </w:rPr>
              <w:t>接地抵抗計による測定</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restart"/>
            <w:vAlign w:val="center"/>
          </w:tcPr>
          <w:p w:rsidR="00B05DC2" w:rsidRDefault="00B05DC2" w:rsidP="00F77880">
            <w:pPr>
              <w:spacing w:line="0" w:lineRule="atLeast"/>
            </w:pPr>
            <w:r>
              <w:rPr>
                <w:rFonts w:hint="eastAsia"/>
              </w:rPr>
              <w:t>ウインドガーダー及び階段</w:t>
            </w:r>
          </w:p>
        </w:tc>
        <w:tc>
          <w:tcPr>
            <w:tcW w:w="2976" w:type="dxa"/>
            <w:vAlign w:val="center"/>
          </w:tcPr>
          <w:p w:rsidR="00B05DC2" w:rsidRDefault="00B05DC2" w:rsidP="008D24EF">
            <w:pPr>
              <w:spacing w:line="0" w:lineRule="atLeast"/>
            </w:pPr>
            <w:r>
              <w:rPr>
                <w:rFonts w:hint="eastAsia"/>
              </w:rPr>
              <w:t>変形、損傷の有無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塗装状況及び腐食の有無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3C5C2E" w:rsidRPr="007426E1" w:rsidTr="00B05DC2">
        <w:trPr>
          <w:cantSplit/>
          <w:trHeight w:val="850"/>
        </w:trPr>
        <w:tc>
          <w:tcPr>
            <w:tcW w:w="545" w:type="dxa"/>
            <w:vMerge w:val="restart"/>
            <w:textDirection w:val="tbRlV"/>
          </w:tcPr>
          <w:p w:rsidR="003C5C2E" w:rsidRDefault="003C5C2E" w:rsidP="0043257B">
            <w:pPr>
              <w:spacing w:line="0" w:lineRule="atLeast"/>
              <w:ind w:left="113" w:right="113"/>
              <w:jc w:val="distribute"/>
            </w:pPr>
            <w:r>
              <w:rPr>
                <w:rFonts w:hint="eastAsia"/>
              </w:rPr>
              <w:t>屋根部</w:t>
            </w:r>
          </w:p>
        </w:tc>
        <w:tc>
          <w:tcPr>
            <w:tcW w:w="2545" w:type="dxa"/>
            <w:vMerge w:val="restart"/>
            <w:vAlign w:val="center"/>
          </w:tcPr>
          <w:p w:rsidR="003C5C2E" w:rsidRDefault="003C5C2E" w:rsidP="008D24EF">
            <w:pPr>
              <w:spacing w:line="0" w:lineRule="atLeast"/>
              <w:jc w:val="distribute"/>
            </w:pPr>
            <w:r>
              <w:rPr>
                <w:rFonts w:hint="eastAsia"/>
              </w:rPr>
              <w:t>屋根板</w:t>
            </w:r>
          </w:p>
        </w:tc>
        <w:tc>
          <w:tcPr>
            <w:tcW w:w="2976" w:type="dxa"/>
            <w:vAlign w:val="center"/>
          </w:tcPr>
          <w:p w:rsidR="003C5C2E" w:rsidRDefault="003C5C2E" w:rsidP="008D24EF">
            <w:pPr>
              <w:spacing w:line="0" w:lineRule="atLeast"/>
            </w:pPr>
            <w:r>
              <w:rPr>
                <w:rFonts w:hint="eastAsia"/>
              </w:rPr>
              <w:t>漏えいの有無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textDirection w:val="tbRlV"/>
          </w:tcPr>
          <w:p w:rsidR="003C5C2E" w:rsidRDefault="003C5C2E" w:rsidP="0043257B">
            <w:pPr>
              <w:spacing w:line="0" w:lineRule="atLeast"/>
              <w:ind w:left="113" w:right="113"/>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変形、亀裂の有無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塗装状況及び腐食の有無</w:t>
            </w:r>
          </w:p>
        </w:tc>
        <w:tc>
          <w:tcPr>
            <w:tcW w:w="1701" w:type="dxa"/>
            <w:vAlign w:val="center"/>
          </w:tcPr>
          <w:p w:rsidR="003C5C2E" w:rsidRDefault="003C5C2E" w:rsidP="008D24EF">
            <w:pPr>
              <w:spacing w:line="0" w:lineRule="atLeast"/>
            </w:pPr>
            <w:r>
              <w:rPr>
                <w:rFonts w:hint="eastAsia"/>
              </w:rPr>
              <w:t>目視（著しい腐食が認められた箇所は、計器による肉厚測定）</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FB7456" w:rsidP="008D24EF">
            <w:pPr>
              <w:spacing w:line="0" w:lineRule="atLeast"/>
            </w:pPr>
            <w:r>
              <w:rPr>
                <w:rFonts w:hint="eastAsia"/>
              </w:rPr>
              <w:t>排水状況</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restart"/>
            <w:vAlign w:val="center"/>
          </w:tcPr>
          <w:p w:rsidR="003C5C2E" w:rsidRDefault="003C5C2E" w:rsidP="008D24EF">
            <w:pPr>
              <w:spacing w:line="0" w:lineRule="atLeast"/>
              <w:jc w:val="distribute"/>
            </w:pPr>
            <w:r>
              <w:rPr>
                <w:rFonts w:hint="eastAsia"/>
              </w:rPr>
              <w:t>通気管</w:t>
            </w:r>
          </w:p>
          <w:p w:rsidR="003C5C2E" w:rsidRDefault="003C5C2E" w:rsidP="00F77880">
            <w:pPr>
              <w:spacing w:line="0" w:lineRule="atLeast"/>
            </w:pPr>
            <w:r>
              <w:rPr>
                <w:rFonts w:hint="eastAsia"/>
              </w:rPr>
              <w:t>（大気弁通気管、リムベント、オートマチックブリダーベント）</w:t>
            </w:r>
          </w:p>
        </w:tc>
        <w:tc>
          <w:tcPr>
            <w:tcW w:w="2976" w:type="dxa"/>
            <w:vAlign w:val="center"/>
          </w:tcPr>
          <w:p w:rsidR="003C5C2E" w:rsidRDefault="003C5C2E" w:rsidP="008D24EF">
            <w:pPr>
              <w:spacing w:line="0" w:lineRule="atLeast"/>
            </w:pPr>
            <w:r>
              <w:rPr>
                <w:rFonts w:hint="eastAsia"/>
              </w:rPr>
              <w:t>引火防止装置の損傷、目づまり、腐食の有無</w:t>
            </w:r>
          </w:p>
        </w:tc>
        <w:tc>
          <w:tcPr>
            <w:tcW w:w="1701" w:type="dxa"/>
            <w:vAlign w:val="center"/>
          </w:tcPr>
          <w:p w:rsidR="003C5C2E" w:rsidRDefault="003C5C2E" w:rsidP="008D24EF">
            <w:pPr>
              <w:spacing w:line="0" w:lineRule="atLeast"/>
            </w:pPr>
            <w:r>
              <w:rPr>
                <w:rFonts w:hint="eastAsia"/>
              </w:rPr>
              <w:t>目視（ただし、外部から点検不能の場合は、取り外して行う。）</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弁の作動状況（大気弁付通気管、リムンベント）</w:t>
            </w:r>
          </w:p>
        </w:tc>
        <w:tc>
          <w:tcPr>
            <w:tcW w:w="1701" w:type="dxa"/>
            <w:vAlign w:val="center"/>
          </w:tcPr>
          <w:p w:rsidR="003C5C2E" w:rsidRDefault="003C5C2E" w:rsidP="00B70103">
            <w:pPr>
              <w:spacing w:line="0" w:lineRule="atLeast"/>
            </w:pPr>
            <w:r>
              <w:rPr>
                <w:rFonts w:hint="eastAsia"/>
              </w:rPr>
              <w:t>作動確認</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管内障害物の有無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塗装状況及び腐食の有無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バードスクリーンの損傷及び目詰りの有無（大気弁付通気管、リムンベント）</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Align w:val="center"/>
          </w:tcPr>
          <w:p w:rsidR="003C5C2E" w:rsidRDefault="003C5C2E" w:rsidP="008D24EF">
            <w:pPr>
              <w:spacing w:line="0" w:lineRule="atLeast"/>
              <w:jc w:val="distribute"/>
            </w:pPr>
            <w:r>
              <w:rPr>
                <w:rFonts w:hint="eastAsia"/>
              </w:rPr>
              <w:t>検尺口、サンプリング口、マンホール</w:t>
            </w:r>
          </w:p>
        </w:tc>
        <w:tc>
          <w:tcPr>
            <w:tcW w:w="2976" w:type="dxa"/>
            <w:vAlign w:val="center"/>
          </w:tcPr>
          <w:p w:rsidR="003C5C2E" w:rsidRDefault="003C5C2E" w:rsidP="008D24EF">
            <w:pPr>
              <w:spacing w:line="0" w:lineRule="atLeast"/>
            </w:pPr>
            <w:r>
              <w:rPr>
                <w:rFonts w:hint="eastAsia"/>
              </w:rPr>
              <w:t>変形、亀裂、隙間の有無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3C5C2E">
        <w:trPr>
          <w:cantSplit/>
          <w:trHeight w:val="850"/>
        </w:trPr>
        <w:tc>
          <w:tcPr>
            <w:tcW w:w="545" w:type="dxa"/>
            <w:vMerge w:val="restart"/>
            <w:textDirection w:val="tbRlV"/>
          </w:tcPr>
          <w:p w:rsidR="003C5C2E" w:rsidRDefault="003C5C2E" w:rsidP="003C5C2E">
            <w:pPr>
              <w:spacing w:line="0" w:lineRule="atLeast"/>
              <w:ind w:left="113" w:right="113"/>
              <w:jc w:val="distribute"/>
            </w:pPr>
            <w:r>
              <w:rPr>
                <w:rFonts w:hint="eastAsia"/>
              </w:rPr>
              <w:lastRenderedPageBreak/>
              <w:t>屋根部</w:t>
            </w:r>
          </w:p>
        </w:tc>
        <w:tc>
          <w:tcPr>
            <w:tcW w:w="2545" w:type="dxa"/>
            <w:vMerge w:val="restart"/>
            <w:vAlign w:val="center"/>
          </w:tcPr>
          <w:p w:rsidR="003C5C2E" w:rsidRDefault="003C5C2E" w:rsidP="003C5C2E">
            <w:pPr>
              <w:spacing w:line="0" w:lineRule="atLeast"/>
              <w:jc w:val="distribute"/>
            </w:pPr>
            <w:r>
              <w:rPr>
                <w:rFonts w:hint="eastAsia"/>
              </w:rPr>
              <w:t>検尺口、サンプリング口、マンホール</w:t>
            </w:r>
          </w:p>
        </w:tc>
        <w:tc>
          <w:tcPr>
            <w:tcW w:w="2976" w:type="dxa"/>
            <w:vAlign w:val="center"/>
          </w:tcPr>
          <w:p w:rsidR="003C5C2E" w:rsidRDefault="003C5C2E" w:rsidP="003C5C2E">
            <w:pPr>
              <w:spacing w:line="0" w:lineRule="atLeast"/>
            </w:pPr>
            <w:r>
              <w:rPr>
                <w:rFonts w:hint="eastAsia"/>
              </w:rPr>
              <w:t>塗装状況及び腐食の有無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textDirection w:val="tbRlV"/>
          </w:tcPr>
          <w:p w:rsidR="003C5C2E" w:rsidRDefault="003C5C2E" w:rsidP="003C5C2E">
            <w:pPr>
              <w:spacing w:line="0" w:lineRule="atLeast"/>
              <w:ind w:left="113" w:right="113"/>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Pr="008D24EF" w:rsidRDefault="003C5C2E" w:rsidP="003C5C2E">
            <w:pPr>
              <w:spacing w:line="0" w:lineRule="atLeast"/>
            </w:pPr>
            <w:r>
              <w:rPr>
                <w:rFonts w:hint="eastAsia"/>
              </w:rPr>
              <w:t>周囲汚損の有無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jc w:val="distribute"/>
            </w:pPr>
            <w:r>
              <w:rPr>
                <w:rFonts w:hint="eastAsia"/>
              </w:rPr>
              <w:t>ウェザーシールド</w:t>
            </w:r>
          </w:p>
        </w:tc>
        <w:tc>
          <w:tcPr>
            <w:tcW w:w="2976" w:type="dxa"/>
            <w:vAlign w:val="center"/>
          </w:tcPr>
          <w:p w:rsidR="003C5C2E" w:rsidRDefault="003C5C2E" w:rsidP="003C5C2E">
            <w:pPr>
              <w:spacing w:line="0" w:lineRule="atLeast"/>
            </w:pPr>
            <w:r>
              <w:rPr>
                <w:rFonts w:hint="eastAsia"/>
              </w:rPr>
              <w:t>変形、損傷の有無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側板との接触状況</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jc w:val="distribute"/>
            </w:pPr>
            <w:r>
              <w:rPr>
                <w:rFonts w:hint="eastAsia"/>
              </w:rPr>
              <w:t>シール機構</w:t>
            </w:r>
          </w:p>
        </w:tc>
        <w:tc>
          <w:tcPr>
            <w:tcW w:w="2976" w:type="dxa"/>
            <w:vAlign w:val="center"/>
          </w:tcPr>
          <w:p w:rsidR="003C5C2E" w:rsidRDefault="003C5C2E" w:rsidP="003C5C2E">
            <w:pPr>
              <w:spacing w:line="0" w:lineRule="atLeast"/>
            </w:pPr>
            <w:r>
              <w:rPr>
                <w:rFonts w:hint="eastAsia"/>
              </w:rPr>
              <w:t>変形、損傷の有無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側板との接触状況</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jc w:val="distribute"/>
            </w:pPr>
            <w:r>
              <w:rPr>
                <w:rFonts w:hint="eastAsia"/>
              </w:rPr>
              <w:t>ルーフドレン</w:t>
            </w:r>
          </w:p>
        </w:tc>
        <w:tc>
          <w:tcPr>
            <w:tcW w:w="2976" w:type="dxa"/>
            <w:vAlign w:val="center"/>
          </w:tcPr>
          <w:p w:rsidR="003C5C2E" w:rsidRDefault="003C5C2E" w:rsidP="003C5C2E">
            <w:pPr>
              <w:spacing w:line="0" w:lineRule="atLeast"/>
            </w:pPr>
            <w:r>
              <w:rPr>
                <w:rFonts w:hint="eastAsia"/>
              </w:rPr>
              <w:t>ドレンの機能の適否</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集水口付近の油のにじみの有無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詰まりの有無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集水口の腐食の有無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排水の油混入の有無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pPr>
            <w:r>
              <w:rPr>
                <w:rFonts w:hint="eastAsia"/>
              </w:rPr>
              <w:t>エマージェンシードレン</w:t>
            </w:r>
          </w:p>
        </w:tc>
        <w:tc>
          <w:tcPr>
            <w:tcW w:w="2976" w:type="dxa"/>
            <w:vAlign w:val="center"/>
          </w:tcPr>
          <w:p w:rsidR="003C5C2E" w:rsidRDefault="003C5C2E" w:rsidP="003C5C2E">
            <w:pPr>
              <w:spacing w:line="0" w:lineRule="atLeast"/>
            </w:pPr>
            <w:r>
              <w:rPr>
                <w:rFonts w:hint="eastAsia"/>
              </w:rPr>
              <w:t>ドレン機能の適否（水封式のものにあっては、適正水量の確認）</w:t>
            </w:r>
          </w:p>
        </w:tc>
        <w:tc>
          <w:tcPr>
            <w:tcW w:w="1701" w:type="dxa"/>
            <w:vAlign w:val="center"/>
          </w:tcPr>
          <w:p w:rsidR="003C5C2E" w:rsidRDefault="003C5C2E" w:rsidP="003C5C2E">
            <w:pPr>
              <w:spacing w:line="0" w:lineRule="atLeast"/>
            </w:pPr>
            <w:r>
              <w:rPr>
                <w:rFonts w:hint="eastAsia"/>
              </w:rPr>
              <w:t>目視（水封式のものにあっては、ウォーターリボン等による確認）</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詰まりの有無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集水口の腐食の有無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Align w:val="center"/>
          </w:tcPr>
          <w:p w:rsidR="003C5C2E" w:rsidRDefault="003C5C2E" w:rsidP="003C5C2E">
            <w:pPr>
              <w:spacing w:line="0" w:lineRule="atLeast"/>
              <w:jc w:val="distribute"/>
            </w:pPr>
            <w:r>
              <w:rPr>
                <w:rFonts w:hint="eastAsia"/>
              </w:rPr>
              <w:t>ポンツーン</w:t>
            </w:r>
          </w:p>
        </w:tc>
        <w:tc>
          <w:tcPr>
            <w:tcW w:w="2976" w:type="dxa"/>
            <w:vAlign w:val="center"/>
          </w:tcPr>
          <w:p w:rsidR="003C5C2E" w:rsidRDefault="003C5C2E" w:rsidP="003C5C2E">
            <w:pPr>
              <w:spacing w:line="0" w:lineRule="atLeast"/>
            </w:pPr>
            <w:r>
              <w:rPr>
                <w:rFonts w:hint="eastAsia"/>
              </w:rPr>
              <w:t>漏えいの有無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94B05" w:rsidRPr="007426E1" w:rsidTr="00394B05">
        <w:trPr>
          <w:cantSplit/>
          <w:trHeight w:val="850"/>
        </w:trPr>
        <w:tc>
          <w:tcPr>
            <w:tcW w:w="545" w:type="dxa"/>
            <w:vMerge w:val="restart"/>
            <w:textDirection w:val="tbRlV"/>
          </w:tcPr>
          <w:p w:rsidR="00394B05" w:rsidRDefault="00394B05" w:rsidP="00394B05">
            <w:pPr>
              <w:spacing w:line="0" w:lineRule="atLeast"/>
              <w:ind w:left="113" w:right="113"/>
              <w:jc w:val="distribute"/>
            </w:pPr>
            <w:r>
              <w:rPr>
                <w:rFonts w:hint="eastAsia"/>
              </w:rPr>
              <w:lastRenderedPageBreak/>
              <w:t>屋根部</w:t>
            </w:r>
          </w:p>
        </w:tc>
        <w:tc>
          <w:tcPr>
            <w:tcW w:w="2545" w:type="dxa"/>
            <w:vMerge w:val="restart"/>
            <w:vAlign w:val="center"/>
          </w:tcPr>
          <w:p w:rsidR="00394B05" w:rsidRDefault="00394B05" w:rsidP="00394B05">
            <w:pPr>
              <w:spacing w:line="0" w:lineRule="atLeast"/>
              <w:jc w:val="distribute"/>
            </w:pPr>
            <w:r>
              <w:rPr>
                <w:rFonts w:hint="eastAsia"/>
              </w:rPr>
              <w:t>ポンツーン</w:t>
            </w:r>
          </w:p>
        </w:tc>
        <w:tc>
          <w:tcPr>
            <w:tcW w:w="2976" w:type="dxa"/>
            <w:vAlign w:val="center"/>
          </w:tcPr>
          <w:p w:rsidR="00394B05" w:rsidRDefault="00394B05" w:rsidP="00394B05">
            <w:pPr>
              <w:spacing w:line="0" w:lineRule="atLeast"/>
            </w:pPr>
            <w:r>
              <w:rPr>
                <w:rFonts w:hint="eastAsia"/>
              </w:rPr>
              <w:t>変形、亀裂の有無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textDirection w:val="tbRlV"/>
          </w:tcPr>
          <w:p w:rsidR="00394B05" w:rsidRDefault="00394B05" w:rsidP="00394B05">
            <w:pPr>
              <w:spacing w:line="0" w:lineRule="atLeast"/>
              <w:ind w:left="113" w:right="113"/>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塗装状況及び腐食の有無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ガイドポール</w:t>
            </w:r>
          </w:p>
        </w:tc>
        <w:tc>
          <w:tcPr>
            <w:tcW w:w="2976" w:type="dxa"/>
            <w:vAlign w:val="center"/>
          </w:tcPr>
          <w:p w:rsidR="00394B05" w:rsidRDefault="00394B05" w:rsidP="00394B05">
            <w:pPr>
              <w:spacing w:line="0" w:lineRule="atLeast"/>
            </w:pPr>
            <w:r>
              <w:rPr>
                <w:rFonts w:hint="eastAsia"/>
              </w:rPr>
              <w:t>変形、傾斜の有無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腐食の有無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ローラとの間隙の適否</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ローリングラダー</w:t>
            </w:r>
          </w:p>
        </w:tc>
        <w:tc>
          <w:tcPr>
            <w:tcW w:w="2976" w:type="dxa"/>
            <w:vAlign w:val="center"/>
          </w:tcPr>
          <w:p w:rsidR="00394B05" w:rsidRDefault="00394B05" w:rsidP="00394B05">
            <w:pPr>
              <w:spacing w:line="0" w:lineRule="atLeast"/>
            </w:pPr>
            <w:r>
              <w:rPr>
                <w:rFonts w:hint="eastAsia"/>
              </w:rPr>
              <w:t>変形、亀裂の有無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塗装状況及び腐食の有無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車輪のゆるみの有無等車輪の固定状況の適否</w:t>
            </w:r>
          </w:p>
        </w:tc>
        <w:tc>
          <w:tcPr>
            <w:tcW w:w="1701" w:type="dxa"/>
            <w:vAlign w:val="center"/>
          </w:tcPr>
          <w:p w:rsidR="00394B05" w:rsidRDefault="00394B05" w:rsidP="00394B05">
            <w:pPr>
              <w:spacing w:line="0" w:lineRule="atLeast"/>
            </w:pPr>
            <w:r>
              <w:rPr>
                <w:rFonts w:hint="eastAsia"/>
              </w:rPr>
              <w:t>目視及びハンバーテスト等による。</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作動機能の適否</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ルーフアース</w:t>
            </w:r>
          </w:p>
        </w:tc>
        <w:tc>
          <w:tcPr>
            <w:tcW w:w="2976" w:type="dxa"/>
            <w:vAlign w:val="center"/>
          </w:tcPr>
          <w:p w:rsidR="00394B05" w:rsidRDefault="00394B05" w:rsidP="00394B05">
            <w:pPr>
              <w:spacing w:line="0" w:lineRule="atLeast"/>
            </w:pPr>
            <w:r>
              <w:rPr>
                <w:rFonts w:hint="eastAsia"/>
              </w:rPr>
              <w:t>断線の有無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取付部のゆるみ等の有無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restart"/>
            <w:textDirection w:val="tbRlV"/>
          </w:tcPr>
          <w:p w:rsidR="00394B05" w:rsidRDefault="00394B05" w:rsidP="00394B05">
            <w:pPr>
              <w:spacing w:line="0" w:lineRule="atLeast"/>
              <w:ind w:left="113" w:right="113"/>
              <w:jc w:val="distribute"/>
            </w:pPr>
            <w:r>
              <w:rPr>
                <w:rFonts w:hint="eastAsia"/>
              </w:rPr>
              <w:t>計測装置</w:t>
            </w:r>
          </w:p>
        </w:tc>
        <w:tc>
          <w:tcPr>
            <w:tcW w:w="2545" w:type="dxa"/>
            <w:vMerge w:val="restart"/>
            <w:vAlign w:val="center"/>
          </w:tcPr>
          <w:p w:rsidR="00394B05" w:rsidRDefault="00394B05" w:rsidP="00394B05">
            <w:pPr>
              <w:spacing w:line="0" w:lineRule="atLeast"/>
              <w:jc w:val="distribute"/>
            </w:pPr>
            <w:r>
              <w:rPr>
                <w:rFonts w:hint="eastAsia"/>
              </w:rPr>
              <w:t>液量自動表示装置</w:t>
            </w:r>
          </w:p>
        </w:tc>
        <w:tc>
          <w:tcPr>
            <w:tcW w:w="2976" w:type="dxa"/>
            <w:vAlign w:val="center"/>
          </w:tcPr>
          <w:p w:rsidR="00394B05" w:rsidRDefault="00394B05" w:rsidP="00394B05">
            <w:pPr>
              <w:spacing w:line="0" w:lineRule="atLeast"/>
            </w:pPr>
            <w:r>
              <w:rPr>
                <w:rFonts w:hint="eastAsia"/>
              </w:rPr>
              <w:t>損傷の有無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取付部のゆるみ等の有無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FB7456" w:rsidP="00394B05">
            <w:pPr>
              <w:spacing w:line="0" w:lineRule="atLeast"/>
            </w:pPr>
            <w:r>
              <w:rPr>
                <w:rFonts w:hint="eastAsia"/>
              </w:rPr>
              <w:t>作動、指示状況</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温度計</w:t>
            </w:r>
          </w:p>
        </w:tc>
        <w:tc>
          <w:tcPr>
            <w:tcW w:w="2976" w:type="dxa"/>
            <w:vAlign w:val="center"/>
          </w:tcPr>
          <w:p w:rsidR="00394B05" w:rsidRDefault="00394B05" w:rsidP="00394B05">
            <w:pPr>
              <w:spacing w:line="0" w:lineRule="atLeast"/>
            </w:pPr>
            <w:r>
              <w:rPr>
                <w:rFonts w:hint="eastAsia"/>
              </w:rPr>
              <w:t>損傷の有無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取付部のゆるみ等の有無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556452" w:rsidRPr="007426E1" w:rsidTr="00556452">
        <w:trPr>
          <w:cantSplit/>
          <w:trHeight w:val="850"/>
        </w:trPr>
        <w:tc>
          <w:tcPr>
            <w:tcW w:w="545" w:type="dxa"/>
            <w:vMerge w:val="restart"/>
            <w:textDirection w:val="tbRlV"/>
          </w:tcPr>
          <w:p w:rsidR="00556452" w:rsidRDefault="00556452" w:rsidP="00394B05">
            <w:pPr>
              <w:spacing w:line="0" w:lineRule="atLeast"/>
              <w:ind w:left="113" w:right="113"/>
              <w:jc w:val="distribute"/>
            </w:pPr>
            <w:r>
              <w:rPr>
                <w:rFonts w:hint="eastAsia"/>
              </w:rPr>
              <w:lastRenderedPageBreak/>
              <w:t>計測装置</w:t>
            </w:r>
          </w:p>
        </w:tc>
        <w:tc>
          <w:tcPr>
            <w:tcW w:w="2545" w:type="dxa"/>
            <w:vAlign w:val="center"/>
          </w:tcPr>
          <w:p w:rsidR="00556452" w:rsidRDefault="00556452" w:rsidP="00394B05">
            <w:pPr>
              <w:spacing w:line="0" w:lineRule="atLeast"/>
              <w:jc w:val="distribute"/>
            </w:pPr>
            <w:r>
              <w:rPr>
                <w:rFonts w:hint="eastAsia"/>
              </w:rPr>
              <w:t>温度計</w:t>
            </w:r>
          </w:p>
        </w:tc>
        <w:tc>
          <w:tcPr>
            <w:tcW w:w="2976" w:type="dxa"/>
            <w:vAlign w:val="center"/>
          </w:tcPr>
          <w:p w:rsidR="00556452" w:rsidRDefault="00FB7456" w:rsidP="00394B05">
            <w:pPr>
              <w:spacing w:line="0" w:lineRule="atLeast"/>
            </w:pPr>
            <w:r>
              <w:rPr>
                <w:rFonts w:hint="eastAsia"/>
              </w:rPr>
              <w:t>作動、指示状況</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556452">
        <w:trPr>
          <w:cantSplit/>
          <w:trHeight w:val="850"/>
        </w:trPr>
        <w:tc>
          <w:tcPr>
            <w:tcW w:w="545" w:type="dxa"/>
            <w:vMerge/>
            <w:textDirection w:val="tbRlV"/>
          </w:tcPr>
          <w:p w:rsidR="00556452" w:rsidRDefault="00556452" w:rsidP="00394B05">
            <w:pPr>
              <w:spacing w:line="0" w:lineRule="atLeast"/>
              <w:ind w:left="113" w:right="113"/>
              <w:jc w:val="distribute"/>
            </w:pPr>
          </w:p>
        </w:tc>
        <w:tc>
          <w:tcPr>
            <w:tcW w:w="2545" w:type="dxa"/>
            <w:vMerge w:val="restart"/>
            <w:vAlign w:val="center"/>
          </w:tcPr>
          <w:p w:rsidR="00556452" w:rsidRDefault="00556452" w:rsidP="00394B05">
            <w:pPr>
              <w:spacing w:line="0" w:lineRule="atLeast"/>
              <w:jc w:val="distribute"/>
            </w:pPr>
            <w:r>
              <w:rPr>
                <w:rFonts w:hint="eastAsia"/>
              </w:rPr>
              <w:t>圧力計</w:t>
            </w:r>
          </w:p>
        </w:tc>
        <w:tc>
          <w:tcPr>
            <w:tcW w:w="2976" w:type="dxa"/>
            <w:vAlign w:val="center"/>
          </w:tcPr>
          <w:p w:rsidR="00556452" w:rsidRDefault="00556452" w:rsidP="00394B05">
            <w:pPr>
              <w:spacing w:line="0" w:lineRule="atLeast"/>
            </w:pPr>
            <w:r>
              <w:rPr>
                <w:rFonts w:hint="eastAsia"/>
              </w:rPr>
              <w:t>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取付部のゆるみ等の有無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FB7456" w:rsidP="00394B05">
            <w:pPr>
              <w:spacing w:line="0" w:lineRule="atLeast"/>
            </w:pPr>
            <w:r>
              <w:rPr>
                <w:rFonts w:hint="eastAsia"/>
              </w:rPr>
              <w:t>作動、指示状況</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restart"/>
            <w:vAlign w:val="center"/>
          </w:tcPr>
          <w:p w:rsidR="00556452" w:rsidRDefault="00556452" w:rsidP="00394B05">
            <w:pPr>
              <w:spacing w:line="0" w:lineRule="atLeast"/>
            </w:pPr>
            <w:r>
              <w:rPr>
                <w:rFonts w:hint="eastAsia"/>
              </w:rPr>
              <w:t>液面上（下）限警報設備</w:t>
            </w:r>
          </w:p>
        </w:tc>
        <w:tc>
          <w:tcPr>
            <w:tcW w:w="2976" w:type="dxa"/>
            <w:vAlign w:val="center"/>
          </w:tcPr>
          <w:p w:rsidR="00556452" w:rsidRDefault="00556452" w:rsidP="00394B05">
            <w:pPr>
              <w:spacing w:line="0" w:lineRule="atLeast"/>
            </w:pPr>
            <w:r>
              <w:rPr>
                <w:rFonts w:hint="eastAsia"/>
              </w:rPr>
              <w:t>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機能の適否</w:t>
            </w:r>
          </w:p>
        </w:tc>
        <w:tc>
          <w:tcPr>
            <w:tcW w:w="1701" w:type="dxa"/>
            <w:vAlign w:val="center"/>
          </w:tcPr>
          <w:p w:rsidR="00556452" w:rsidRDefault="00556452" w:rsidP="00394B05">
            <w:pPr>
              <w:spacing w:line="0" w:lineRule="atLeast"/>
            </w:pPr>
            <w:r>
              <w:rPr>
                <w:rFonts w:hint="eastAsia"/>
              </w:rPr>
              <w:t>作動確認</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restart"/>
            <w:textDirection w:val="tbRlV"/>
          </w:tcPr>
          <w:p w:rsidR="00556452" w:rsidRDefault="00556452" w:rsidP="00394B05">
            <w:pPr>
              <w:spacing w:line="0" w:lineRule="atLeast"/>
              <w:ind w:left="113" w:right="113"/>
              <w:jc w:val="distribute"/>
            </w:pPr>
            <w:r>
              <w:rPr>
                <w:rFonts w:hint="eastAsia"/>
              </w:rPr>
              <w:t>配管・バルブ等</w:t>
            </w:r>
          </w:p>
        </w:tc>
        <w:tc>
          <w:tcPr>
            <w:tcW w:w="2545" w:type="dxa"/>
            <w:vMerge w:val="restart"/>
            <w:vAlign w:val="center"/>
          </w:tcPr>
          <w:p w:rsidR="00556452" w:rsidRDefault="00556452" w:rsidP="00394B05">
            <w:pPr>
              <w:spacing w:line="0" w:lineRule="atLeast"/>
              <w:jc w:val="distribute"/>
            </w:pPr>
            <w:r>
              <w:rPr>
                <w:rFonts w:hint="eastAsia"/>
              </w:rPr>
              <w:t>配管</w:t>
            </w:r>
          </w:p>
          <w:p w:rsidR="00556452" w:rsidRDefault="00556452" w:rsidP="00394B05">
            <w:pPr>
              <w:spacing w:line="0" w:lineRule="atLeast"/>
              <w:jc w:val="distribute"/>
            </w:pPr>
            <w:r>
              <w:rPr>
                <w:rFonts w:hint="eastAsia"/>
              </w:rPr>
              <w:t>（可撓部を含む。）</w:t>
            </w:r>
          </w:p>
        </w:tc>
        <w:tc>
          <w:tcPr>
            <w:tcW w:w="2976" w:type="dxa"/>
            <w:vAlign w:val="center"/>
          </w:tcPr>
          <w:p w:rsidR="00556452" w:rsidRDefault="00556452" w:rsidP="00394B05">
            <w:pPr>
              <w:spacing w:line="0" w:lineRule="atLeast"/>
            </w:pPr>
            <w:r>
              <w:rPr>
                <w:rFonts w:hint="eastAsia"/>
              </w:rPr>
              <w:t>漏えいの有無</w:t>
            </w:r>
          </w:p>
        </w:tc>
        <w:tc>
          <w:tcPr>
            <w:tcW w:w="1701" w:type="dxa"/>
            <w:vAlign w:val="center"/>
          </w:tcPr>
          <w:p w:rsidR="00556452" w:rsidRDefault="00556452" w:rsidP="00394B05">
            <w:pPr>
              <w:spacing w:line="0" w:lineRule="atLeast"/>
            </w:pPr>
            <w:r>
              <w:rPr>
                <w:rFonts w:hint="eastAsia"/>
              </w:rPr>
              <w:t>目視又は※注２</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変形、損傷の有無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塗装状況及び腐食の有無</w:t>
            </w:r>
          </w:p>
        </w:tc>
        <w:tc>
          <w:tcPr>
            <w:tcW w:w="1701" w:type="dxa"/>
            <w:vAlign w:val="center"/>
          </w:tcPr>
          <w:p w:rsidR="00556452" w:rsidRDefault="00556452" w:rsidP="00394B05">
            <w:pPr>
              <w:spacing w:line="0" w:lineRule="atLeast"/>
            </w:pPr>
            <w:r>
              <w:rPr>
                <w:rFonts w:hint="eastAsia"/>
              </w:rPr>
              <w:t>目視（著しい腐食が認められた箇所は、計器による肉厚測定）</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地面との隔離状況</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restart"/>
            <w:vAlign w:val="center"/>
          </w:tcPr>
          <w:p w:rsidR="00556452" w:rsidRDefault="00556452" w:rsidP="00394B05">
            <w:pPr>
              <w:spacing w:line="0" w:lineRule="atLeast"/>
              <w:jc w:val="distribute"/>
            </w:pPr>
            <w:r>
              <w:rPr>
                <w:rFonts w:hint="eastAsia"/>
              </w:rPr>
              <w:t>フランジ、バルブ等</w:t>
            </w:r>
          </w:p>
        </w:tc>
        <w:tc>
          <w:tcPr>
            <w:tcW w:w="2976" w:type="dxa"/>
            <w:vAlign w:val="center"/>
          </w:tcPr>
          <w:p w:rsidR="00556452" w:rsidRDefault="00556452" w:rsidP="00394B05">
            <w:pPr>
              <w:spacing w:line="0" w:lineRule="atLeast"/>
            </w:pPr>
            <w:r>
              <w:rPr>
                <w:rFonts w:hint="eastAsia"/>
              </w:rPr>
              <w:t>漏えいの有無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変形、損傷の有無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塗装状況及び腐食の有無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バルブ開閉機能の適否</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556452">
        <w:trPr>
          <w:cantSplit/>
          <w:trHeight w:val="1134"/>
        </w:trPr>
        <w:tc>
          <w:tcPr>
            <w:tcW w:w="545" w:type="dxa"/>
            <w:vMerge w:val="restart"/>
            <w:textDirection w:val="tbRlV"/>
          </w:tcPr>
          <w:p w:rsidR="00556452" w:rsidRDefault="00556452" w:rsidP="00556452">
            <w:pPr>
              <w:spacing w:line="0" w:lineRule="atLeast"/>
              <w:ind w:left="113" w:right="113"/>
              <w:jc w:val="distribute"/>
            </w:pPr>
            <w:r>
              <w:rPr>
                <w:rFonts w:hint="eastAsia"/>
              </w:rPr>
              <w:lastRenderedPageBreak/>
              <w:t>配管・バルブ等</w:t>
            </w:r>
          </w:p>
        </w:tc>
        <w:tc>
          <w:tcPr>
            <w:tcW w:w="2545" w:type="dxa"/>
            <w:vAlign w:val="center"/>
          </w:tcPr>
          <w:p w:rsidR="00556452" w:rsidRDefault="00556452" w:rsidP="00556452">
            <w:pPr>
              <w:spacing w:line="0" w:lineRule="atLeast"/>
              <w:jc w:val="distribute"/>
            </w:pPr>
            <w:r>
              <w:rPr>
                <w:rFonts w:hint="eastAsia"/>
              </w:rPr>
              <w:t>フランジ、バルブ等</w:t>
            </w:r>
          </w:p>
        </w:tc>
        <w:tc>
          <w:tcPr>
            <w:tcW w:w="2976" w:type="dxa"/>
            <w:vAlign w:val="center"/>
          </w:tcPr>
          <w:p w:rsidR="00556452" w:rsidRDefault="00556452" w:rsidP="00556452">
            <w:pPr>
              <w:spacing w:line="0" w:lineRule="atLeast"/>
            </w:pPr>
            <w:r>
              <w:rPr>
                <w:rFonts w:hint="eastAsia"/>
              </w:rPr>
              <w:t>フランジボルトのゆるみ等の有無</w:t>
            </w:r>
          </w:p>
        </w:tc>
        <w:tc>
          <w:tcPr>
            <w:tcW w:w="1701" w:type="dxa"/>
            <w:vAlign w:val="center"/>
          </w:tcPr>
          <w:p w:rsidR="00556452" w:rsidRDefault="00556452" w:rsidP="00556452">
            <w:pPr>
              <w:spacing w:line="0" w:lineRule="atLeast"/>
            </w:pPr>
            <w:r>
              <w:rPr>
                <w:rFonts w:hint="eastAsia"/>
              </w:rPr>
              <w:t>目視（ゆるみの有無については、ハンマーテスト</w:t>
            </w:r>
            <w:r w:rsidR="00FB7456">
              <w:rPr>
                <w:rFonts w:hint="eastAsia"/>
              </w:rPr>
              <w:t>等</w:t>
            </w:r>
            <w:r>
              <w:rPr>
                <w:rFonts w:hint="eastAsia"/>
              </w:rPr>
              <w:t>による。）</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4C61A7">
        <w:trPr>
          <w:cantSplit/>
          <w:trHeight w:val="850"/>
        </w:trPr>
        <w:tc>
          <w:tcPr>
            <w:tcW w:w="545" w:type="dxa"/>
            <w:vMerge/>
            <w:textDirection w:val="tbRlV"/>
          </w:tcPr>
          <w:p w:rsidR="00556452" w:rsidRDefault="00556452" w:rsidP="00556452">
            <w:pPr>
              <w:spacing w:line="0" w:lineRule="atLeast"/>
              <w:ind w:left="113" w:right="113"/>
              <w:jc w:val="distribute"/>
            </w:pPr>
          </w:p>
        </w:tc>
        <w:tc>
          <w:tcPr>
            <w:tcW w:w="2545" w:type="dxa"/>
            <w:vMerge w:val="restart"/>
            <w:vAlign w:val="center"/>
          </w:tcPr>
          <w:p w:rsidR="00556452" w:rsidRDefault="00556452" w:rsidP="00556452">
            <w:pPr>
              <w:spacing w:line="0" w:lineRule="atLeast"/>
              <w:jc w:val="distribute"/>
            </w:pPr>
            <w:r>
              <w:rPr>
                <w:rFonts w:hint="eastAsia"/>
              </w:rPr>
              <w:t>注入口</w:t>
            </w:r>
          </w:p>
        </w:tc>
        <w:tc>
          <w:tcPr>
            <w:tcW w:w="2976" w:type="dxa"/>
            <w:vAlign w:val="center"/>
          </w:tcPr>
          <w:p w:rsidR="00556452" w:rsidRDefault="00556452" w:rsidP="00556452">
            <w:pPr>
              <w:spacing w:line="0" w:lineRule="atLeast"/>
            </w:pPr>
            <w:r>
              <w:rPr>
                <w:rFonts w:hint="eastAsia"/>
              </w:rPr>
              <w:t>漏えいの有無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変形、損傷の有無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接地電極損傷の有無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接地抵抗値の適否</w:t>
            </w:r>
          </w:p>
        </w:tc>
        <w:tc>
          <w:tcPr>
            <w:tcW w:w="1701" w:type="dxa"/>
            <w:vAlign w:val="center"/>
          </w:tcPr>
          <w:p w:rsidR="00556452" w:rsidRDefault="00556452" w:rsidP="00556452">
            <w:pPr>
              <w:spacing w:line="0" w:lineRule="atLeast"/>
            </w:pPr>
            <w:r>
              <w:rPr>
                <w:rFonts w:hint="eastAsia"/>
              </w:rPr>
              <w:t>接地抵抗計による測定</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ラック、サポート</w:t>
            </w:r>
          </w:p>
        </w:tc>
        <w:tc>
          <w:tcPr>
            <w:tcW w:w="2976" w:type="dxa"/>
            <w:vAlign w:val="center"/>
          </w:tcPr>
          <w:p w:rsidR="00556452" w:rsidRDefault="00556452" w:rsidP="00556452">
            <w:pPr>
              <w:spacing w:line="0" w:lineRule="atLeast"/>
            </w:pPr>
            <w:r>
              <w:rPr>
                <w:rFonts w:hint="eastAsia"/>
              </w:rPr>
              <w:t>固定の状況</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変形、損傷の有無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塗装状況及び腐食の有無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配管ピット</w:t>
            </w:r>
          </w:p>
        </w:tc>
        <w:tc>
          <w:tcPr>
            <w:tcW w:w="2976" w:type="dxa"/>
            <w:vAlign w:val="center"/>
          </w:tcPr>
          <w:p w:rsidR="00556452" w:rsidRDefault="00556452" w:rsidP="00556452">
            <w:pPr>
              <w:spacing w:line="0" w:lineRule="atLeast"/>
            </w:pPr>
            <w:r>
              <w:rPr>
                <w:rFonts w:hint="eastAsia"/>
              </w:rPr>
              <w:t>滞油、滞水、土砂等の堆積の有無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亀裂、損傷等の有無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pPr>
            <w:r>
              <w:rPr>
                <w:rFonts w:hint="eastAsia"/>
              </w:rPr>
              <w:t>エアー抜き（ドレンを含む。）</w:t>
            </w:r>
          </w:p>
        </w:tc>
        <w:tc>
          <w:tcPr>
            <w:tcW w:w="2976" w:type="dxa"/>
            <w:vAlign w:val="center"/>
          </w:tcPr>
          <w:p w:rsidR="00556452" w:rsidRDefault="00556452" w:rsidP="00556452">
            <w:pPr>
              <w:spacing w:line="0" w:lineRule="atLeast"/>
            </w:pPr>
            <w:r>
              <w:rPr>
                <w:rFonts w:hint="eastAsia"/>
              </w:rPr>
              <w:t>漏えいの有無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塗装状況及び腐食の有無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機能の適否</w:t>
            </w:r>
          </w:p>
        </w:tc>
        <w:tc>
          <w:tcPr>
            <w:tcW w:w="1701" w:type="dxa"/>
            <w:vAlign w:val="center"/>
          </w:tcPr>
          <w:p w:rsidR="00556452" w:rsidRDefault="00556452" w:rsidP="00556452">
            <w:pPr>
              <w:spacing w:line="0" w:lineRule="atLeast"/>
            </w:pPr>
            <w:r>
              <w:rPr>
                <w:rFonts w:hint="eastAsia"/>
              </w:rPr>
              <w:t>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restart"/>
            <w:textDirection w:val="tbRlV"/>
          </w:tcPr>
          <w:p w:rsidR="00556452" w:rsidRDefault="00556452" w:rsidP="00556452">
            <w:pPr>
              <w:spacing w:line="0" w:lineRule="atLeast"/>
              <w:ind w:left="113" w:right="113"/>
              <w:jc w:val="distribute"/>
            </w:pPr>
            <w:r>
              <w:rPr>
                <w:rFonts w:hint="eastAsia"/>
              </w:rPr>
              <w:t>ポンプ設備</w:t>
            </w:r>
          </w:p>
        </w:tc>
        <w:tc>
          <w:tcPr>
            <w:tcW w:w="2545" w:type="dxa"/>
            <w:vMerge w:val="restart"/>
            <w:vAlign w:val="center"/>
          </w:tcPr>
          <w:p w:rsidR="00556452" w:rsidRDefault="00556452" w:rsidP="00556452">
            <w:pPr>
              <w:spacing w:line="0" w:lineRule="atLeast"/>
              <w:jc w:val="distribute"/>
            </w:pPr>
            <w:r>
              <w:rPr>
                <w:rFonts w:hint="eastAsia"/>
              </w:rPr>
              <w:t>ポンプ</w:t>
            </w:r>
          </w:p>
        </w:tc>
        <w:tc>
          <w:tcPr>
            <w:tcW w:w="2976" w:type="dxa"/>
            <w:vAlign w:val="center"/>
          </w:tcPr>
          <w:p w:rsidR="00556452" w:rsidRDefault="00556452" w:rsidP="00556452">
            <w:pPr>
              <w:spacing w:line="0" w:lineRule="atLeast"/>
            </w:pPr>
            <w:r>
              <w:rPr>
                <w:rFonts w:hint="eastAsia"/>
              </w:rPr>
              <w:t>漏えいの有無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変形、損傷の有無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556452">
        <w:trPr>
          <w:cantSplit/>
          <w:trHeight w:val="850"/>
        </w:trPr>
        <w:tc>
          <w:tcPr>
            <w:tcW w:w="545" w:type="dxa"/>
            <w:vMerge w:val="restart"/>
            <w:textDirection w:val="tbRlV"/>
          </w:tcPr>
          <w:p w:rsidR="00556452" w:rsidRDefault="00556452" w:rsidP="00556452">
            <w:pPr>
              <w:spacing w:line="0" w:lineRule="atLeast"/>
              <w:ind w:left="113" w:right="113"/>
              <w:jc w:val="distribute"/>
            </w:pPr>
            <w:r>
              <w:rPr>
                <w:rFonts w:hint="eastAsia"/>
              </w:rPr>
              <w:lastRenderedPageBreak/>
              <w:t>ポンプ設備</w:t>
            </w:r>
          </w:p>
        </w:tc>
        <w:tc>
          <w:tcPr>
            <w:tcW w:w="2545" w:type="dxa"/>
            <w:vMerge w:val="restart"/>
            <w:vAlign w:val="center"/>
          </w:tcPr>
          <w:p w:rsidR="00556452" w:rsidRDefault="00556452" w:rsidP="00556452">
            <w:pPr>
              <w:spacing w:line="0" w:lineRule="atLeast"/>
              <w:jc w:val="distribute"/>
            </w:pPr>
            <w:r>
              <w:rPr>
                <w:rFonts w:hint="eastAsia"/>
              </w:rPr>
              <w:t>ポンプ</w:t>
            </w:r>
          </w:p>
        </w:tc>
        <w:tc>
          <w:tcPr>
            <w:tcW w:w="2976" w:type="dxa"/>
            <w:vAlign w:val="center"/>
          </w:tcPr>
          <w:p w:rsidR="00556452" w:rsidRDefault="00556452" w:rsidP="00556452">
            <w:pPr>
              <w:spacing w:line="0" w:lineRule="atLeast"/>
            </w:pPr>
            <w:r>
              <w:rPr>
                <w:rFonts w:hint="eastAsia"/>
              </w:rPr>
              <w:t>異音、異常振動、異常発熱の有無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ind w:left="113" w:right="113"/>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塗装状況及び腐食の有無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4C61A7">
        <w:trPr>
          <w:cantSplit/>
          <w:trHeight w:val="850"/>
        </w:trPr>
        <w:tc>
          <w:tcPr>
            <w:tcW w:w="545" w:type="dxa"/>
            <w:vMerge/>
            <w:textDirection w:val="tbRlV"/>
          </w:tcPr>
          <w:p w:rsidR="00556452" w:rsidRDefault="00556452" w:rsidP="00556452">
            <w:pPr>
              <w:spacing w:line="0" w:lineRule="atLeast"/>
              <w:ind w:left="113" w:right="113"/>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ポンプ取付基礎の亀裂、損傷の有無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固定ボルトの腐食、ゆるみ等の有無</w:t>
            </w:r>
          </w:p>
        </w:tc>
        <w:tc>
          <w:tcPr>
            <w:tcW w:w="1701" w:type="dxa"/>
            <w:vAlign w:val="center"/>
          </w:tcPr>
          <w:p w:rsidR="00556452" w:rsidRDefault="00556452" w:rsidP="00556452">
            <w:pPr>
              <w:spacing w:line="0" w:lineRule="atLeast"/>
            </w:pPr>
            <w:r>
              <w:rPr>
                <w:rFonts w:hint="eastAsia"/>
              </w:rPr>
              <w:t>目視及びハンバーテスト等による。</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ポンプアース</w:t>
            </w:r>
          </w:p>
        </w:tc>
        <w:tc>
          <w:tcPr>
            <w:tcW w:w="2976" w:type="dxa"/>
            <w:vAlign w:val="center"/>
          </w:tcPr>
          <w:p w:rsidR="00556452" w:rsidRDefault="00556452" w:rsidP="00556452">
            <w:pPr>
              <w:spacing w:line="0" w:lineRule="atLeast"/>
            </w:pPr>
            <w:r>
              <w:rPr>
                <w:rFonts w:hint="eastAsia"/>
              </w:rPr>
              <w:t>断線の有無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取付部のゆるみ等の有無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接地抵抗値の適否</w:t>
            </w:r>
          </w:p>
        </w:tc>
        <w:tc>
          <w:tcPr>
            <w:tcW w:w="1701" w:type="dxa"/>
            <w:vAlign w:val="center"/>
          </w:tcPr>
          <w:p w:rsidR="00556452" w:rsidRDefault="00556452" w:rsidP="00556452">
            <w:pPr>
              <w:spacing w:line="0" w:lineRule="atLeast"/>
            </w:pPr>
            <w:r>
              <w:rPr>
                <w:rFonts w:hint="eastAsia"/>
              </w:rPr>
              <w:t>接地抵抗計による測定</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囲い、床、ためます、油分離装置</w:t>
            </w:r>
          </w:p>
        </w:tc>
        <w:tc>
          <w:tcPr>
            <w:tcW w:w="2976" w:type="dxa"/>
            <w:vAlign w:val="center"/>
          </w:tcPr>
          <w:p w:rsidR="00556452" w:rsidRDefault="00556452" w:rsidP="00556452">
            <w:pPr>
              <w:spacing w:line="0" w:lineRule="atLeast"/>
            </w:pPr>
            <w:r>
              <w:rPr>
                <w:rFonts w:hint="eastAsia"/>
              </w:rPr>
              <w:t>亀裂、損傷等の有無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滞油、滞水、土砂等の堆積の有無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建屋及び附属設備</w:t>
            </w:r>
          </w:p>
        </w:tc>
        <w:tc>
          <w:tcPr>
            <w:tcW w:w="2976" w:type="dxa"/>
            <w:vAlign w:val="center"/>
          </w:tcPr>
          <w:p w:rsidR="00556452" w:rsidRDefault="00556452" w:rsidP="00556452">
            <w:pPr>
              <w:spacing w:line="0" w:lineRule="atLeast"/>
            </w:pPr>
            <w:r>
              <w:rPr>
                <w:rFonts w:hint="eastAsia"/>
              </w:rPr>
              <w:t>屋根、壁、床、防火戸等の亀裂、損傷等の有無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換気・排出設備等の損傷の有無及び機能の適否</w:t>
            </w:r>
          </w:p>
        </w:tc>
        <w:tc>
          <w:tcPr>
            <w:tcW w:w="1701" w:type="dxa"/>
            <w:vAlign w:val="center"/>
          </w:tcPr>
          <w:p w:rsidR="00556452" w:rsidRDefault="00556452" w:rsidP="00556452">
            <w:pPr>
              <w:spacing w:line="0" w:lineRule="atLeast"/>
            </w:pPr>
            <w:r>
              <w:rPr>
                <w:rFonts w:hint="eastAsia"/>
              </w:rPr>
              <w:t>目視及び作動確認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照明設備の損傷の有無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14045F" w:rsidRPr="007426E1" w:rsidTr="00B05DC2">
        <w:trPr>
          <w:cantSplit/>
          <w:trHeight w:val="850"/>
        </w:trPr>
        <w:tc>
          <w:tcPr>
            <w:tcW w:w="545" w:type="dxa"/>
            <w:vMerge w:val="restart"/>
            <w:textDirection w:val="tbRlV"/>
          </w:tcPr>
          <w:p w:rsidR="0014045F" w:rsidRDefault="0014045F" w:rsidP="00556452">
            <w:pPr>
              <w:spacing w:line="0" w:lineRule="atLeast"/>
              <w:ind w:left="113" w:right="113"/>
              <w:jc w:val="distribute"/>
            </w:pPr>
            <w:r>
              <w:rPr>
                <w:rFonts w:hint="eastAsia"/>
              </w:rPr>
              <w:t>防油堤</w:t>
            </w:r>
          </w:p>
        </w:tc>
        <w:tc>
          <w:tcPr>
            <w:tcW w:w="2545" w:type="dxa"/>
            <w:vMerge w:val="restart"/>
            <w:vAlign w:val="center"/>
          </w:tcPr>
          <w:p w:rsidR="0014045F" w:rsidRDefault="0014045F" w:rsidP="00556452">
            <w:pPr>
              <w:spacing w:line="0" w:lineRule="atLeast"/>
              <w:jc w:val="distribute"/>
            </w:pPr>
            <w:r>
              <w:rPr>
                <w:rFonts w:hint="eastAsia"/>
              </w:rPr>
              <w:t>防油堤等</w:t>
            </w:r>
          </w:p>
        </w:tc>
        <w:tc>
          <w:tcPr>
            <w:tcW w:w="2976" w:type="dxa"/>
            <w:vAlign w:val="center"/>
          </w:tcPr>
          <w:p w:rsidR="0014045F" w:rsidRDefault="0014045F" w:rsidP="00556452">
            <w:pPr>
              <w:spacing w:line="0" w:lineRule="atLeast"/>
            </w:pPr>
            <w:r>
              <w:rPr>
                <w:rFonts w:hint="eastAsia"/>
              </w:rPr>
              <w:t>亀裂、損傷等の有無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目地の脱落等の有無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波打ち、傾斜の有無</w:t>
            </w:r>
          </w:p>
        </w:tc>
        <w:tc>
          <w:tcPr>
            <w:tcW w:w="1701" w:type="dxa"/>
            <w:vAlign w:val="center"/>
          </w:tcPr>
          <w:p w:rsidR="0014045F" w:rsidRDefault="00FB7456" w:rsidP="00556452">
            <w:pPr>
              <w:spacing w:line="0" w:lineRule="atLeast"/>
            </w:pPr>
            <w:r>
              <w:rPr>
                <w:rFonts w:hint="eastAsia"/>
              </w:rPr>
              <w:t>目視（著しい場合は</w:t>
            </w:r>
            <w:r w:rsidR="0014045F">
              <w:rPr>
                <w:rFonts w:hint="eastAsia"/>
              </w:rPr>
              <w:t>レベル計等による測定）</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14045F">
        <w:trPr>
          <w:cantSplit/>
          <w:trHeight w:val="850"/>
        </w:trPr>
        <w:tc>
          <w:tcPr>
            <w:tcW w:w="545" w:type="dxa"/>
            <w:vMerge w:val="restart"/>
            <w:textDirection w:val="tbRlV"/>
          </w:tcPr>
          <w:p w:rsidR="0014045F" w:rsidRDefault="0014045F" w:rsidP="00556452">
            <w:pPr>
              <w:spacing w:line="0" w:lineRule="atLeast"/>
              <w:ind w:left="113" w:right="113"/>
              <w:jc w:val="distribute"/>
            </w:pPr>
            <w:r>
              <w:rPr>
                <w:rFonts w:hint="eastAsia"/>
              </w:rPr>
              <w:lastRenderedPageBreak/>
              <w:t>防油堤</w:t>
            </w:r>
          </w:p>
        </w:tc>
        <w:tc>
          <w:tcPr>
            <w:tcW w:w="2545" w:type="dxa"/>
            <w:vMerge w:val="restart"/>
            <w:vAlign w:val="center"/>
          </w:tcPr>
          <w:p w:rsidR="0014045F" w:rsidRDefault="0014045F" w:rsidP="00556452">
            <w:pPr>
              <w:spacing w:line="0" w:lineRule="atLeast"/>
              <w:jc w:val="distribute"/>
            </w:pPr>
            <w:r>
              <w:rPr>
                <w:rFonts w:hint="eastAsia"/>
              </w:rPr>
              <w:t>防油堤等</w:t>
            </w:r>
          </w:p>
        </w:tc>
        <w:tc>
          <w:tcPr>
            <w:tcW w:w="2976" w:type="dxa"/>
            <w:vAlign w:val="center"/>
          </w:tcPr>
          <w:p w:rsidR="0014045F" w:rsidRDefault="0014045F" w:rsidP="00556452">
            <w:pPr>
              <w:spacing w:line="0" w:lineRule="atLeast"/>
            </w:pPr>
            <w:r>
              <w:rPr>
                <w:rFonts w:hint="eastAsia"/>
              </w:rPr>
              <w:t>基礎部分の洗堀の有無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ind w:left="113" w:right="113"/>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堤内雑草その他不必要な物件の存置の有無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4C61A7">
        <w:trPr>
          <w:cantSplit/>
          <w:trHeight w:val="850"/>
        </w:trPr>
        <w:tc>
          <w:tcPr>
            <w:tcW w:w="545" w:type="dxa"/>
            <w:vMerge/>
            <w:textDirection w:val="tbRlV"/>
          </w:tcPr>
          <w:p w:rsidR="0014045F" w:rsidRDefault="0014045F" w:rsidP="00556452">
            <w:pPr>
              <w:spacing w:line="0" w:lineRule="atLeast"/>
              <w:ind w:left="113" w:right="113"/>
              <w:jc w:val="distribute"/>
            </w:pPr>
          </w:p>
        </w:tc>
        <w:tc>
          <w:tcPr>
            <w:tcW w:w="2545" w:type="dxa"/>
            <w:vMerge w:val="restart"/>
            <w:vAlign w:val="center"/>
          </w:tcPr>
          <w:p w:rsidR="0014045F" w:rsidRDefault="0014045F" w:rsidP="00556452">
            <w:pPr>
              <w:spacing w:line="0" w:lineRule="atLeast"/>
              <w:jc w:val="distribute"/>
            </w:pPr>
            <w:r>
              <w:rPr>
                <w:rFonts w:hint="eastAsia"/>
              </w:rPr>
              <w:t>水抜き弁</w:t>
            </w:r>
          </w:p>
        </w:tc>
        <w:tc>
          <w:tcPr>
            <w:tcW w:w="2976" w:type="dxa"/>
            <w:vAlign w:val="center"/>
          </w:tcPr>
          <w:p w:rsidR="0014045F" w:rsidRDefault="0014045F" w:rsidP="00556452">
            <w:pPr>
              <w:spacing w:line="0" w:lineRule="atLeast"/>
            </w:pPr>
            <w:r>
              <w:rPr>
                <w:rFonts w:hint="eastAsia"/>
              </w:rPr>
              <w:t>開閉状況の適否</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損傷の有無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泥等の詰まりの有無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機能の適否</w:t>
            </w:r>
          </w:p>
        </w:tc>
        <w:tc>
          <w:tcPr>
            <w:tcW w:w="1701" w:type="dxa"/>
            <w:vAlign w:val="center"/>
          </w:tcPr>
          <w:p w:rsidR="0014045F" w:rsidRDefault="0014045F" w:rsidP="00556452">
            <w:pPr>
              <w:spacing w:line="0" w:lineRule="atLeast"/>
            </w:pPr>
            <w:r>
              <w:rPr>
                <w:rFonts w:hint="eastAsia"/>
              </w:rPr>
              <w:t>作動確認</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開放状況確認装置の機能の適否</w:t>
            </w:r>
          </w:p>
        </w:tc>
        <w:tc>
          <w:tcPr>
            <w:tcW w:w="1701" w:type="dxa"/>
            <w:vAlign w:val="center"/>
          </w:tcPr>
          <w:p w:rsidR="0014045F" w:rsidRDefault="0014045F" w:rsidP="00556452">
            <w:pPr>
              <w:spacing w:line="0" w:lineRule="atLeast"/>
            </w:pPr>
            <w:r>
              <w:rPr>
                <w:rFonts w:hint="eastAsia"/>
              </w:rPr>
              <w:t>作動確認</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restart"/>
            <w:vAlign w:val="center"/>
          </w:tcPr>
          <w:p w:rsidR="0014045F" w:rsidRDefault="0014045F" w:rsidP="00556452">
            <w:pPr>
              <w:spacing w:line="0" w:lineRule="atLeast"/>
              <w:jc w:val="distribute"/>
            </w:pPr>
            <w:r>
              <w:rPr>
                <w:rFonts w:hint="eastAsia"/>
              </w:rPr>
              <w:t>排水溝、ためます等</w:t>
            </w:r>
          </w:p>
        </w:tc>
        <w:tc>
          <w:tcPr>
            <w:tcW w:w="2976" w:type="dxa"/>
            <w:vAlign w:val="center"/>
          </w:tcPr>
          <w:p w:rsidR="0014045F" w:rsidRDefault="0014045F" w:rsidP="00556452">
            <w:pPr>
              <w:spacing w:line="0" w:lineRule="atLeast"/>
            </w:pPr>
            <w:r>
              <w:rPr>
                <w:rFonts w:hint="eastAsia"/>
              </w:rPr>
              <w:t>亀裂、損傷等の有無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滞油、滞水、土砂</w:t>
            </w:r>
            <w:r w:rsidR="00FB7456">
              <w:rPr>
                <w:rFonts w:hint="eastAsia"/>
              </w:rPr>
              <w:t>等</w:t>
            </w:r>
            <w:r>
              <w:rPr>
                <w:rFonts w:hint="eastAsia"/>
              </w:rPr>
              <w:t>の堆積の有無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流出危険</w:t>
            </w:r>
            <w:r w:rsidR="00FB7456">
              <w:rPr>
                <w:rFonts w:hint="eastAsia"/>
              </w:rPr>
              <w:t>物</w:t>
            </w:r>
            <w:r>
              <w:rPr>
                <w:rFonts w:hint="eastAsia"/>
              </w:rPr>
              <w:t>自動検知装置の機能の適否</w:t>
            </w:r>
          </w:p>
        </w:tc>
        <w:tc>
          <w:tcPr>
            <w:tcW w:w="1701" w:type="dxa"/>
            <w:vAlign w:val="center"/>
          </w:tcPr>
          <w:p w:rsidR="0014045F" w:rsidRDefault="0014045F" w:rsidP="00556452">
            <w:pPr>
              <w:spacing w:line="0" w:lineRule="atLeast"/>
            </w:pPr>
            <w:r>
              <w:rPr>
                <w:rFonts w:hint="eastAsia"/>
              </w:rPr>
              <w:t>作動確認</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Align w:val="center"/>
          </w:tcPr>
          <w:p w:rsidR="0014045F" w:rsidRDefault="0014045F" w:rsidP="00556452">
            <w:pPr>
              <w:spacing w:line="0" w:lineRule="atLeast"/>
            </w:pPr>
            <w:r>
              <w:rPr>
                <w:rFonts w:hint="eastAsia"/>
              </w:rPr>
              <w:t>防油堤の階段及び点検歩廊</w:t>
            </w:r>
          </w:p>
        </w:tc>
        <w:tc>
          <w:tcPr>
            <w:tcW w:w="2976" w:type="dxa"/>
            <w:vAlign w:val="center"/>
          </w:tcPr>
          <w:p w:rsidR="0014045F" w:rsidRDefault="0014045F" w:rsidP="00556452">
            <w:pPr>
              <w:spacing w:line="0" w:lineRule="atLeast"/>
            </w:pPr>
            <w:r>
              <w:rPr>
                <w:rFonts w:hint="eastAsia"/>
              </w:rPr>
              <w:t>変形、損傷の有無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556452" w:rsidRPr="007426E1" w:rsidTr="00B05DC2">
        <w:trPr>
          <w:cantSplit/>
          <w:trHeight w:val="850"/>
        </w:trPr>
        <w:tc>
          <w:tcPr>
            <w:tcW w:w="3090" w:type="dxa"/>
            <w:gridSpan w:val="2"/>
            <w:vMerge w:val="restart"/>
            <w:vAlign w:val="center"/>
          </w:tcPr>
          <w:p w:rsidR="00556452" w:rsidRDefault="00556452" w:rsidP="00556452">
            <w:pPr>
              <w:spacing w:line="0" w:lineRule="atLeast"/>
              <w:jc w:val="distribute"/>
            </w:pPr>
            <w:r>
              <w:rPr>
                <w:rFonts w:hint="eastAsia"/>
              </w:rPr>
              <w:t>電気設備</w:t>
            </w:r>
          </w:p>
        </w:tc>
        <w:tc>
          <w:tcPr>
            <w:tcW w:w="2976" w:type="dxa"/>
            <w:vAlign w:val="center"/>
          </w:tcPr>
          <w:p w:rsidR="00556452" w:rsidRDefault="00556452" w:rsidP="00556452">
            <w:pPr>
              <w:spacing w:line="0" w:lineRule="atLeast"/>
            </w:pPr>
            <w:r>
              <w:rPr>
                <w:rFonts w:hint="eastAsia"/>
              </w:rPr>
              <w:t>配線及び機器の損傷の有無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機能の適否</w:t>
            </w:r>
          </w:p>
        </w:tc>
        <w:tc>
          <w:tcPr>
            <w:tcW w:w="1701" w:type="dxa"/>
            <w:vAlign w:val="center"/>
          </w:tcPr>
          <w:p w:rsidR="00556452" w:rsidRDefault="00556452" w:rsidP="00556452">
            <w:pPr>
              <w:spacing w:line="0" w:lineRule="atLeast"/>
            </w:pPr>
            <w:r>
              <w:rPr>
                <w:rFonts w:hint="eastAsia"/>
              </w:rPr>
              <w:t>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Align w:val="center"/>
          </w:tcPr>
          <w:p w:rsidR="00556452" w:rsidRDefault="00556452" w:rsidP="00556452">
            <w:pPr>
              <w:spacing w:line="0" w:lineRule="atLeast"/>
              <w:jc w:val="distribute"/>
            </w:pPr>
            <w:r>
              <w:rPr>
                <w:rFonts w:hint="eastAsia"/>
              </w:rPr>
              <w:t>標識、掲示板</w:t>
            </w:r>
          </w:p>
        </w:tc>
        <w:tc>
          <w:tcPr>
            <w:tcW w:w="2976" w:type="dxa"/>
            <w:vAlign w:val="center"/>
          </w:tcPr>
          <w:p w:rsidR="00556452" w:rsidRDefault="00556452" w:rsidP="00556452">
            <w:pPr>
              <w:spacing w:line="0" w:lineRule="atLeast"/>
            </w:pPr>
            <w:r>
              <w:rPr>
                <w:rFonts w:hint="eastAsia"/>
              </w:rPr>
              <w:t>取付状況、記載事項の適否及び損傷、汚損の有無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restart"/>
            <w:textDirection w:val="tbRlV"/>
          </w:tcPr>
          <w:p w:rsidR="00556452" w:rsidRDefault="00556452" w:rsidP="00556452">
            <w:pPr>
              <w:spacing w:line="0" w:lineRule="atLeast"/>
              <w:ind w:left="113" w:right="113"/>
              <w:jc w:val="distribute"/>
            </w:pPr>
            <w:r>
              <w:rPr>
                <w:rFonts w:hint="eastAsia"/>
              </w:rPr>
              <w:t>消火設備</w:t>
            </w:r>
          </w:p>
          <w:p w:rsidR="00556452" w:rsidRPr="007426E1" w:rsidRDefault="00556452" w:rsidP="00556452">
            <w:pPr>
              <w:spacing w:line="0" w:lineRule="atLeast"/>
              <w:ind w:left="113" w:right="113"/>
              <w:jc w:val="distribute"/>
            </w:pPr>
          </w:p>
        </w:tc>
        <w:tc>
          <w:tcPr>
            <w:tcW w:w="2545" w:type="dxa"/>
            <w:vAlign w:val="center"/>
          </w:tcPr>
          <w:p w:rsidR="00556452" w:rsidRDefault="00556452" w:rsidP="00556452">
            <w:pPr>
              <w:spacing w:line="0" w:lineRule="atLeast"/>
              <w:jc w:val="distribute"/>
            </w:pPr>
            <w:r>
              <w:rPr>
                <w:rFonts w:hint="eastAsia"/>
              </w:rPr>
              <w:t>消火器</w:t>
            </w:r>
          </w:p>
        </w:tc>
        <w:tc>
          <w:tcPr>
            <w:tcW w:w="2976" w:type="dxa"/>
            <w:vAlign w:val="center"/>
          </w:tcPr>
          <w:p w:rsidR="00556452" w:rsidRDefault="00556452" w:rsidP="00556452">
            <w:pPr>
              <w:spacing w:line="0" w:lineRule="atLeast"/>
            </w:pPr>
            <w:r>
              <w:rPr>
                <w:rFonts w:hint="eastAsia"/>
              </w:rPr>
              <w:t>位置、設置数、外観的機能の適否</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Pr="007426E1" w:rsidRDefault="00556452" w:rsidP="00556452">
            <w:pPr>
              <w:spacing w:line="0" w:lineRule="atLeast"/>
              <w:jc w:val="distribute"/>
            </w:pPr>
          </w:p>
        </w:tc>
        <w:tc>
          <w:tcPr>
            <w:tcW w:w="2545" w:type="dxa"/>
            <w:vAlign w:val="center"/>
          </w:tcPr>
          <w:p w:rsidR="00556452" w:rsidRDefault="00556452" w:rsidP="00556452">
            <w:pPr>
              <w:spacing w:line="0" w:lineRule="atLeast"/>
            </w:pPr>
            <w:r>
              <w:rPr>
                <w:rFonts w:hint="eastAsia"/>
              </w:rPr>
              <w:t>消火器以外の消火設備</w:t>
            </w:r>
          </w:p>
        </w:tc>
        <w:tc>
          <w:tcPr>
            <w:tcW w:w="4677" w:type="dxa"/>
            <w:gridSpan w:val="2"/>
            <w:vAlign w:val="center"/>
          </w:tcPr>
          <w:p w:rsidR="00556452" w:rsidRDefault="00556452" w:rsidP="00556452">
            <w:pPr>
              <w:spacing w:line="0" w:lineRule="atLeast"/>
            </w:pPr>
            <w:r>
              <w:rPr>
                <w:rFonts w:hint="eastAsia"/>
              </w:rPr>
              <w:t>消火設備点検表による。</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Merge w:val="restart"/>
            <w:vAlign w:val="center"/>
          </w:tcPr>
          <w:p w:rsidR="00556452" w:rsidRDefault="00556452" w:rsidP="00556452">
            <w:pPr>
              <w:spacing w:line="0" w:lineRule="atLeast"/>
              <w:jc w:val="distribute"/>
            </w:pPr>
            <w:r>
              <w:rPr>
                <w:rFonts w:hint="eastAsia"/>
              </w:rPr>
              <w:lastRenderedPageBreak/>
              <w:t>警報設備</w:t>
            </w:r>
          </w:p>
        </w:tc>
        <w:tc>
          <w:tcPr>
            <w:tcW w:w="2976" w:type="dxa"/>
            <w:vAlign w:val="center"/>
          </w:tcPr>
          <w:p w:rsidR="00556452" w:rsidRDefault="00556452" w:rsidP="00556452">
            <w:pPr>
              <w:spacing w:line="0" w:lineRule="atLeast"/>
            </w:pPr>
            <w:r>
              <w:rPr>
                <w:rFonts w:hint="eastAsia"/>
              </w:rPr>
              <w:t>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機能の適否</w:t>
            </w:r>
          </w:p>
        </w:tc>
        <w:tc>
          <w:tcPr>
            <w:tcW w:w="1701" w:type="dxa"/>
            <w:vAlign w:val="center"/>
          </w:tcPr>
          <w:p w:rsidR="00556452" w:rsidRDefault="00556452" w:rsidP="00556452">
            <w:pPr>
              <w:spacing w:line="0" w:lineRule="atLeast"/>
            </w:pPr>
            <w:r>
              <w:rPr>
                <w:rFonts w:hint="eastAsia"/>
              </w:rPr>
              <w:t>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FB7456" w:rsidRPr="007426E1" w:rsidTr="00B05DC2">
        <w:trPr>
          <w:cantSplit/>
          <w:trHeight w:val="850"/>
        </w:trPr>
        <w:tc>
          <w:tcPr>
            <w:tcW w:w="545" w:type="dxa"/>
            <w:vMerge w:val="restart"/>
            <w:textDirection w:val="tbRlV"/>
          </w:tcPr>
          <w:p w:rsidR="00FB7456" w:rsidRDefault="00FB7456" w:rsidP="00556452">
            <w:pPr>
              <w:spacing w:line="0" w:lineRule="atLeast"/>
              <w:ind w:left="113" w:right="113"/>
              <w:jc w:val="distribute"/>
            </w:pPr>
            <w:r>
              <w:rPr>
                <w:rFonts w:hint="eastAsia"/>
              </w:rPr>
              <w:t>その他</w:t>
            </w:r>
          </w:p>
        </w:tc>
        <w:tc>
          <w:tcPr>
            <w:tcW w:w="2545" w:type="dxa"/>
            <w:vMerge w:val="restart"/>
            <w:vAlign w:val="center"/>
          </w:tcPr>
          <w:p w:rsidR="00FB7456" w:rsidRDefault="00FB7456" w:rsidP="00556452">
            <w:pPr>
              <w:spacing w:line="0" w:lineRule="atLeast"/>
            </w:pPr>
            <w:r>
              <w:rPr>
                <w:rFonts w:hint="eastAsia"/>
              </w:rPr>
              <w:t>タンク、配管の保温（冷）材</w:t>
            </w:r>
          </w:p>
        </w:tc>
        <w:tc>
          <w:tcPr>
            <w:tcW w:w="2976" w:type="dxa"/>
            <w:vAlign w:val="center"/>
          </w:tcPr>
          <w:p w:rsidR="00FB7456" w:rsidRDefault="00FB7456" w:rsidP="00556452">
            <w:pPr>
              <w:spacing w:line="0" w:lineRule="atLeast"/>
            </w:pPr>
            <w:r>
              <w:rPr>
                <w:rFonts w:hint="eastAsia"/>
              </w:rPr>
              <w:t>損傷、脱落の有無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雨じまいの適否</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被覆材の塗装状況及び腐食の有無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ガス検知設備</w:t>
            </w:r>
          </w:p>
        </w:tc>
        <w:tc>
          <w:tcPr>
            <w:tcW w:w="2976" w:type="dxa"/>
            <w:vAlign w:val="center"/>
          </w:tcPr>
          <w:p w:rsidR="00FB7456" w:rsidRDefault="00FB7456" w:rsidP="00556452">
            <w:pPr>
              <w:spacing w:line="0" w:lineRule="atLeast"/>
            </w:pPr>
            <w:r>
              <w:rPr>
                <w:rFonts w:hint="eastAsia"/>
              </w:rPr>
              <w:t>損傷の有無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機能の適否</w:t>
            </w:r>
          </w:p>
        </w:tc>
        <w:tc>
          <w:tcPr>
            <w:tcW w:w="1701" w:type="dxa"/>
            <w:vAlign w:val="center"/>
          </w:tcPr>
          <w:p w:rsidR="00FB7456" w:rsidRDefault="00FB7456" w:rsidP="00556452">
            <w:pPr>
              <w:spacing w:line="0" w:lineRule="atLeast"/>
            </w:pPr>
            <w:r>
              <w:rPr>
                <w:rFonts w:hint="eastAsia"/>
              </w:rPr>
              <w:t>作動確認</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ミキサー</w:t>
            </w:r>
          </w:p>
        </w:tc>
        <w:tc>
          <w:tcPr>
            <w:tcW w:w="2976" w:type="dxa"/>
            <w:vAlign w:val="center"/>
          </w:tcPr>
          <w:p w:rsidR="00FB7456" w:rsidRDefault="00FB7456" w:rsidP="00556452">
            <w:pPr>
              <w:spacing w:line="0" w:lineRule="atLeast"/>
            </w:pPr>
            <w:r>
              <w:rPr>
                <w:rFonts w:hint="eastAsia"/>
              </w:rPr>
              <w:t>漏えいの有無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異音、異常振動、異常発熱の有無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塗装状況及び腐食の有無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固定ボルトの腐食及びゆるみ等の有無</w:t>
            </w:r>
          </w:p>
        </w:tc>
        <w:tc>
          <w:tcPr>
            <w:tcW w:w="1701" w:type="dxa"/>
            <w:vAlign w:val="center"/>
          </w:tcPr>
          <w:p w:rsidR="00FB7456" w:rsidRDefault="00FB7456" w:rsidP="00556452">
            <w:pPr>
              <w:spacing w:line="0" w:lineRule="atLeast"/>
            </w:pPr>
            <w:r>
              <w:rPr>
                <w:rFonts w:hint="eastAsia"/>
              </w:rPr>
              <w:t>目視及びハンバーテスト等による。</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Align w:val="center"/>
          </w:tcPr>
          <w:p w:rsidR="00FB7456" w:rsidRDefault="00FB7456" w:rsidP="00556452">
            <w:pPr>
              <w:spacing w:line="0" w:lineRule="atLeast"/>
              <w:jc w:val="distribute"/>
            </w:pPr>
            <w:r>
              <w:rPr>
                <w:rFonts w:hint="eastAsia"/>
              </w:rPr>
              <w:t>加熱装置</w:t>
            </w:r>
          </w:p>
        </w:tc>
        <w:tc>
          <w:tcPr>
            <w:tcW w:w="2976" w:type="dxa"/>
            <w:vAlign w:val="center"/>
          </w:tcPr>
          <w:p w:rsidR="00FB7456" w:rsidRDefault="00FB7456" w:rsidP="00556452">
            <w:pPr>
              <w:spacing w:line="0" w:lineRule="atLeast"/>
            </w:pPr>
            <w:r>
              <w:rPr>
                <w:rFonts w:hint="eastAsia"/>
              </w:rPr>
              <w:t>固定状況等の適否</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電気防食設備</w:t>
            </w:r>
          </w:p>
        </w:tc>
        <w:tc>
          <w:tcPr>
            <w:tcW w:w="2976" w:type="dxa"/>
            <w:vAlign w:val="center"/>
          </w:tcPr>
          <w:p w:rsidR="00FB7456" w:rsidRDefault="00FB7456" w:rsidP="00556452">
            <w:pPr>
              <w:spacing w:line="0" w:lineRule="atLeast"/>
            </w:pPr>
            <w:r>
              <w:rPr>
                <w:rFonts w:hint="eastAsia"/>
              </w:rPr>
              <w:t>端子箱の損傷、土砂等の堆積、端子のゆるみ等の有無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防食電位（電流）の適否</w:t>
            </w:r>
          </w:p>
        </w:tc>
        <w:tc>
          <w:tcPr>
            <w:tcW w:w="1701" w:type="dxa"/>
            <w:vAlign w:val="center"/>
          </w:tcPr>
          <w:p w:rsidR="00FB7456" w:rsidRDefault="00FB7456" w:rsidP="00556452">
            <w:pPr>
              <w:spacing w:line="0" w:lineRule="atLeast"/>
            </w:pPr>
            <w:r>
              <w:rPr>
                <w:rFonts w:hint="eastAsia"/>
              </w:rPr>
              <w:t>電位計による測定</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水切り装置</w:t>
            </w:r>
          </w:p>
        </w:tc>
        <w:tc>
          <w:tcPr>
            <w:tcW w:w="2976" w:type="dxa"/>
            <w:vAlign w:val="center"/>
          </w:tcPr>
          <w:p w:rsidR="00FB7456" w:rsidRDefault="00FB7456" w:rsidP="00556452">
            <w:pPr>
              <w:spacing w:line="0" w:lineRule="atLeast"/>
            </w:pPr>
            <w:r>
              <w:rPr>
                <w:rFonts w:hint="eastAsia"/>
              </w:rPr>
              <w:t>漏えいの有無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機能の適否</w:t>
            </w:r>
          </w:p>
        </w:tc>
        <w:tc>
          <w:tcPr>
            <w:tcW w:w="1701" w:type="dxa"/>
            <w:vAlign w:val="center"/>
          </w:tcPr>
          <w:p w:rsidR="00FB7456" w:rsidRDefault="00FB7456" w:rsidP="00556452">
            <w:pPr>
              <w:spacing w:line="0" w:lineRule="atLeast"/>
            </w:pPr>
            <w:r>
              <w:rPr>
                <w:rFonts w:hint="eastAsia"/>
              </w:rPr>
              <w:t>作動確認</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556452" w:rsidRPr="007426E1" w:rsidTr="00FB7456">
        <w:trPr>
          <w:cantSplit/>
          <w:trHeight w:val="850"/>
        </w:trPr>
        <w:tc>
          <w:tcPr>
            <w:tcW w:w="545" w:type="dxa"/>
            <w:vAlign w:val="center"/>
          </w:tcPr>
          <w:p w:rsidR="00556452" w:rsidRDefault="00FB7456" w:rsidP="00FB7456">
            <w:pPr>
              <w:spacing w:line="0" w:lineRule="atLeast"/>
              <w:jc w:val="distribute"/>
              <w:rPr>
                <w:sz w:val="20"/>
              </w:rPr>
            </w:pPr>
            <w:r>
              <w:rPr>
                <w:rFonts w:hint="eastAsia"/>
                <w:sz w:val="20"/>
              </w:rPr>
              <w:lastRenderedPageBreak/>
              <w:t>そ</w:t>
            </w:r>
          </w:p>
          <w:p w:rsidR="00FB7456" w:rsidRDefault="00FB7456" w:rsidP="00FB7456">
            <w:pPr>
              <w:spacing w:line="0" w:lineRule="atLeast"/>
              <w:jc w:val="distribute"/>
              <w:rPr>
                <w:sz w:val="20"/>
              </w:rPr>
            </w:pPr>
            <w:r>
              <w:rPr>
                <w:rFonts w:hint="eastAsia"/>
                <w:sz w:val="20"/>
              </w:rPr>
              <w:t>の</w:t>
            </w:r>
          </w:p>
          <w:p w:rsidR="00FB7456" w:rsidRPr="00FB7456" w:rsidRDefault="00FB7456" w:rsidP="00FB7456">
            <w:pPr>
              <w:spacing w:line="0" w:lineRule="atLeast"/>
              <w:jc w:val="distribute"/>
              <w:rPr>
                <w:rFonts w:hint="eastAsia"/>
                <w:sz w:val="20"/>
              </w:rPr>
            </w:pPr>
            <w:r>
              <w:rPr>
                <w:rFonts w:hint="eastAsia"/>
                <w:sz w:val="20"/>
              </w:rPr>
              <w:t>他</w:t>
            </w:r>
          </w:p>
        </w:tc>
        <w:tc>
          <w:tcPr>
            <w:tcW w:w="2545" w:type="dxa"/>
            <w:vAlign w:val="center"/>
          </w:tcPr>
          <w:p w:rsidR="00556452" w:rsidRDefault="00556452" w:rsidP="00556452">
            <w:pPr>
              <w:spacing w:line="0" w:lineRule="atLeast"/>
              <w:jc w:val="distribute"/>
            </w:pPr>
            <w:r>
              <w:rPr>
                <w:rFonts w:hint="eastAsia"/>
              </w:rPr>
              <w:t>その他</w:t>
            </w:r>
          </w:p>
        </w:tc>
        <w:tc>
          <w:tcPr>
            <w:tcW w:w="2976" w:type="dxa"/>
            <w:vAlign w:val="center"/>
          </w:tcPr>
          <w:p w:rsidR="00556452" w:rsidRDefault="00556452" w:rsidP="00556452">
            <w:pPr>
              <w:spacing w:line="0" w:lineRule="atLeast"/>
            </w:pPr>
          </w:p>
        </w:tc>
        <w:tc>
          <w:tcPr>
            <w:tcW w:w="1701" w:type="dxa"/>
            <w:vAlign w:val="center"/>
          </w:tcPr>
          <w:p w:rsidR="00556452" w:rsidRDefault="00556452" w:rsidP="00556452">
            <w:pPr>
              <w:spacing w:line="0" w:lineRule="atLeast"/>
            </w:pP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bl>
    <w:p w:rsidR="001222B9" w:rsidRDefault="00E27D02" w:rsidP="001222B9">
      <w:pPr>
        <w:ind w:left="729" w:hangingChars="300" w:hanging="729"/>
      </w:pPr>
      <w:r>
        <w:rPr>
          <w:rFonts w:hint="eastAsia"/>
        </w:rPr>
        <w:t xml:space="preserve">　注１　</w:t>
      </w:r>
      <w:r w:rsidR="001222B9">
        <w:rPr>
          <w:rFonts w:hint="eastAsia"/>
        </w:rPr>
        <w:t>屋外貯蔵タンクの不等沈下の有無については、「屋外タンク貯蔵所の不等沈下の点検方法に係る運用について」（平成８年２月１３日付け消防危第２８号）により点検することができる。</w:t>
      </w:r>
    </w:p>
    <w:p w:rsidR="00E27D02" w:rsidRDefault="00E27D02" w:rsidP="00E27D02">
      <w:pPr>
        <w:ind w:left="729" w:hangingChars="300" w:hanging="729"/>
      </w:pPr>
      <w:r>
        <w:rPr>
          <w:rFonts w:hint="eastAsia"/>
        </w:rPr>
        <w:t xml:space="preserve">　注２　</w:t>
      </w:r>
      <w:r w:rsidR="001222B9">
        <w:rPr>
          <w:rFonts w:hint="eastAsia"/>
        </w:rPr>
        <w:t>「地下貯蔵タンク等及び移動貯蔵タンクの漏れの点検に係る運用上の指針について」（平成１６年３月１８日付け消防危第３３号）により点検すること。</w:t>
      </w:r>
    </w:p>
    <w:sectPr w:rsidR="00E27D02"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05" w:rsidRDefault="00394B05" w:rsidP="00DE130A">
      <w:r>
        <w:separator/>
      </w:r>
    </w:p>
  </w:endnote>
  <w:endnote w:type="continuationSeparator" w:id="0">
    <w:p w:rsidR="00394B05" w:rsidRDefault="00394B05"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05" w:rsidRPr="00DE130A" w:rsidRDefault="00394B05"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FB7456">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FB7456">
      <w:rPr>
        <w:noProof/>
        <w:sz w:val="20"/>
      </w:rPr>
      <w:t>11</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05" w:rsidRDefault="00394B05" w:rsidP="00DE130A">
      <w:r>
        <w:separator/>
      </w:r>
    </w:p>
  </w:footnote>
  <w:footnote w:type="continuationSeparator" w:id="0">
    <w:p w:rsidR="00394B05" w:rsidRDefault="00394B05"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12075"/>
    <w:rsid w:val="00021390"/>
    <w:rsid w:val="00032578"/>
    <w:rsid w:val="00034852"/>
    <w:rsid w:val="00040EE9"/>
    <w:rsid w:val="00054BBE"/>
    <w:rsid w:val="000639D5"/>
    <w:rsid w:val="000825A1"/>
    <w:rsid w:val="00092167"/>
    <w:rsid w:val="000921BF"/>
    <w:rsid w:val="000922F3"/>
    <w:rsid w:val="00092A4B"/>
    <w:rsid w:val="00096197"/>
    <w:rsid w:val="000C4492"/>
    <w:rsid w:val="000C46BC"/>
    <w:rsid w:val="000D01C6"/>
    <w:rsid w:val="000D7443"/>
    <w:rsid w:val="000D7AEF"/>
    <w:rsid w:val="000F2675"/>
    <w:rsid w:val="000F55C9"/>
    <w:rsid w:val="000F5BF9"/>
    <w:rsid w:val="00102CE0"/>
    <w:rsid w:val="0011491C"/>
    <w:rsid w:val="001222B9"/>
    <w:rsid w:val="001235D2"/>
    <w:rsid w:val="00124BAF"/>
    <w:rsid w:val="00125196"/>
    <w:rsid w:val="00125CAC"/>
    <w:rsid w:val="0013378D"/>
    <w:rsid w:val="0014045F"/>
    <w:rsid w:val="001404B4"/>
    <w:rsid w:val="001409DF"/>
    <w:rsid w:val="001534F9"/>
    <w:rsid w:val="0015352B"/>
    <w:rsid w:val="0016385E"/>
    <w:rsid w:val="00174722"/>
    <w:rsid w:val="0017699C"/>
    <w:rsid w:val="00182ACF"/>
    <w:rsid w:val="00186BE7"/>
    <w:rsid w:val="00195A78"/>
    <w:rsid w:val="001C33DF"/>
    <w:rsid w:val="001C3FE9"/>
    <w:rsid w:val="001C781F"/>
    <w:rsid w:val="00205046"/>
    <w:rsid w:val="00224E82"/>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E030E"/>
    <w:rsid w:val="002E3E34"/>
    <w:rsid w:val="002E60BC"/>
    <w:rsid w:val="002F57B3"/>
    <w:rsid w:val="003152FC"/>
    <w:rsid w:val="00322A14"/>
    <w:rsid w:val="00326685"/>
    <w:rsid w:val="00327D3F"/>
    <w:rsid w:val="00332944"/>
    <w:rsid w:val="00341002"/>
    <w:rsid w:val="0034618E"/>
    <w:rsid w:val="0036040A"/>
    <w:rsid w:val="0036220B"/>
    <w:rsid w:val="0036455B"/>
    <w:rsid w:val="0038402A"/>
    <w:rsid w:val="00387962"/>
    <w:rsid w:val="00394B05"/>
    <w:rsid w:val="00394ED7"/>
    <w:rsid w:val="003A2895"/>
    <w:rsid w:val="003B3827"/>
    <w:rsid w:val="003C2035"/>
    <w:rsid w:val="003C5C2E"/>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257B"/>
    <w:rsid w:val="00433B0C"/>
    <w:rsid w:val="00440E1F"/>
    <w:rsid w:val="00461343"/>
    <w:rsid w:val="00461DFA"/>
    <w:rsid w:val="0046392E"/>
    <w:rsid w:val="00473E62"/>
    <w:rsid w:val="00476D5B"/>
    <w:rsid w:val="0049112B"/>
    <w:rsid w:val="004A0F4F"/>
    <w:rsid w:val="004B3DD9"/>
    <w:rsid w:val="004B5D66"/>
    <w:rsid w:val="004C1E6F"/>
    <w:rsid w:val="004C61A7"/>
    <w:rsid w:val="004D3EA3"/>
    <w:rsid w:val="004F5906"/>
    <w:rsid w:val="004F702F"/>
    <w:rsid w:val="00503B80"/>
    <w:rsid w:val="00505F57"/>
    <w:rsid w:val="00513790"/>
    <w:rsid w:val="005138E9"/>
    <w:rsid w:val="0052038F"/>
    <w:rsid w:val="00525A66"/>
    <w:rsid w:val="0053135E"/>
    <w:rsid w:val="00533487"/>
    <w:rsid w:val="00545278"/>
    <w:rsid w:val="00545B50"/>
    <w:rsid w:val="0055509E"/>
    <w:rsid w:val="00556452"/>
    <w:rsid w:val="00561F50"/>
    <w:rsid w:val="00566192"/>
    <w:rsid w:val="005670EF"/>
    <w:rsid w:val="00571468"/>
    <w:rsid w:val="00571A6B"/>
    <w:rsid w:val="0058325B"/>
    <w:rsid w:val="00584A3B"/>
    <w:rsid w:val="00590CCD"/>
    <w:rsid w:val="00595E2C"/>
    <w:rsid w:val="005A34F1"/>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E50D1"/>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80EF7"/>
    <w:rsid w:val="00794664"/>
    <w:rsid w:val="007A5756"/>
    <w:rsid w:val="007B043C"/>
    <w:rsid w:val="007B3C9F"/>
    <w:rsid w:val="007B6B32"/>
    <w:rsid w:val="007B7626"/>
    <w:rsid w:val="007C0F7C"/>
    <w:rsid w:val="007D37E0"/>
    <w:rsid w:val="007D7A05"/>
    <w:rsid w:val="007E4A4F"/>
    <w:rsid w:val="007F6CF6"/>
    <w:rsid w:val="00800C16"/>
    <w:rsid w:val="00803B7E"/>
    <w:rsid w:val="00803DBF"/>
    <w:rsid w:val="008065A2"/>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24EF"/>
    <w:rsid w:val="008D4CCE"/>
    <w:rsid w:val="008E3DD4"/>
    <w:rsid w:val="008F01F2"/>
    <w:rsid w:val="008F09D1"/>
    <w:rsid w:val="008F178C"/>
    <w:rsid w:val="008F2FAB"/>
    <w:rsid w:val="008F68B1"/>
    <w:rsid w:val="009023C2"/>
    <w:rsid w:val="00910AF8"/>
    <w:rsid w:val="009111CA"/>
    <w:rsid w:val="00911C8D"/>
    <w:rsid w:val="009132AE"/>
    <w:rsid w:val="00921089"/>
    <w:rsid w:val="00923B01"/>
    <w:rsid w:val="00926A03"/>
    <w:rsid w:val="00936631"/>
    <w:rsid w:val="00944239"/>
    <w:rsid w:val="00951458"/>
    <w:rsid w:val="009677DF"/>
    <w:rsid w:val="00971BA6"/>
    <w:rsid w:val="00977C51"/>
    <w:rsid w:val="00984576"/>
    <w:rsid w:val="00990C9A"/>
    <w:rsid w:val="009A37BF"/>
    <w:rsid w:val="009A4097"/>
    <w:rsid w:val="009B17F0"/>
    <w:rsid w:val="009B3D7E"/>
    <w:rsid w:val="009B6E4F"/>
    <w:rsid w:val="009C19A6"/>
    <w:rsid w:val="009C6514"/>
    <w:rsid w:val="009F6CAA"/>
    <w:rsid w:val="009F6F0B"/>
    <w:rsid w:val="00A1548B"/>
    <w:rsid w:val="00A166EA"/>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0452"/>
    <w:rsid w:val="00AB5CB1"/>
    <w:rsid w:val="00AC43A7"/>
    <w:rsid w:val="00AC5E31"/>
    <w:rsid w:val="00AC616E"/>
    <w:rsid w:val="00AD03E3"/>
    <w:rsid w:val="00AD449E"/>
    <w:rsid w:val="00AD5774"/>
    <w:rsid w:val="00AE3C32"/>
    <w:rsid w:val="00AF07FE"/>
    <w:rsid w:val="00B05DC2"/>
    <w:rsid w:val="00B07E6E"/>
    <w:rsid w:val="00B147C2"/>
    <w:rsid w:val="00B36AB6"/>
    <w:rsid w:val="00B4129F"/>
    <w:rsid w:val="00B57056"/>
    <w:rsid w:val="00B61EAA"/>
    <w:rsid w:val="00B64FFA"/>
    <w:rsid w:val="00B66CE1"/>
    <w:rsid w:val="00B70103"/>
    <w:rsid w:val="00B73B18"/>
    <w:rsid w:val="00B90B67"/>
    <w:rsid w:val="00B91F77"/>
    <w:rsid w:val="00BC5AB3"/>
    <w:rsid w:val="00BC62A9"/>
    <w:rsid w:val="00BD011E"/>
    <w:rsid w:val="00BD5B32"/>
    <w:rsid w:val="00BE5523"/>
    <w:rsid w:val="00BF238D"/>
    <w:rsid w:val="00C07754"/>
    <w:rsid w:val="00C108A5"/>
    <w:rsid w:val="00C12347"/>
    <w:rsid w:val="00C24C19"/>
    <w:rsid w:val="00C27E40"/>
    <w:rsid w:val="00C336BA"/>
    <w:rsid w:val="00C425B1"/>
    <w:rsid w:val="00C432D0"/>
    <w:rsid w:val="00C46594"/>
    <w:rsid w:val="00C50C4E"/>
    <w:rsid w:val="00C869A6"/>
    <w:rsid w:val="00C93CA9"/>
    <w:rsid w:val="00CA2D3A"/>
    <w:rsid w:val="00CC7EC7"/>
    <w:rsid w:val="00CD21D3"/>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B67B4"/>
    <w:rsid w:val="00DD7119"/>
    <w:rsid w:val="00DD7E05"/>
    <w:rsid w:val="00DE130A"/>
    <w:rsid w:val="00DE7916"/>
    <w:rsid w:val="00DE7A1B"/>
    <w:rsid w:val="00DF6D49"/>
    <w:rsid w:val="00E04064"/>
    <w:rsid w:val="00E2220E"/>
    <w:rsid w:val="00E27871"/>
    <w:rsid w:val="00E27D02"/>
    <w:rsid w:val="00E319B2"/>
    <w:rsid w:val="00E3389F"/>
    <w:rsid w:val="00E447D9"/>
    <w:rsid w:val="00E450F5"/>
    <w:rsid w:val="00E64187"/>
    <w:rsid w:val="00E6478D"/>
    <w:rsid w:val="00E66BB1"/>
    <w:rsid w:val="00E93F3D"/>
    <w:rsid w:val="00EC7DD3"/>
    <w:rsid w:val="00EE70DB"/>
    <w:rsid w:val="00F04E27"/>
    <w:rsid w:val="00F37BB9"/>
    <w:rsid w:val="00F47B76"/>
    <w:rsid w:val="00F543BB"/>
    <w:rsid w:val="00F748B8"/>
    <w:rsid w:val="00F77880"/>
    <w:rsid w:val="00F8462E"/>
    <w:rsid w:val="00F86D01"/>
    <w:rsid w:val="00F92AD2"/>
    <w:rsid w:val="00F95F07"/>
    <w:rsid w:val="00FA1007"/>
    <w:rsid w:val="00FA3AB3"/>
    <w:rsid w:val="00FA5BF3"/>
    <w:rsid w:val="00FB527A"/>
    <w:rsid w:val="00FB7456"/>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8917792"/>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553F8-642A-4697-A03A-85B70A0B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11</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88</cp:revision>
  <cp:lastPrinted>2019-07-02T12:35:00Z</cp:lastPrinted>
  <dcterms:created xsi:type="dcterms:W3CDTF">2019-02-13T04:18:00Z</dcterms:created>
  <dcterms:modified xsi:type="dcterms:W3CDTF">2019-07-02T12:36:00Z</dcterms:modified>
</cp:coreProperties>
</file>