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0D7AEF" w:rsidP="00A615C2"/>
    <w:p w:rsidR="00102CE0" w:rsidRDefault="007A11C2" w:rsidP="0032437A">
      <w:pPr>
        <w:spacing w:line="0" w:lineRule="atLeast"/>
        <w:jc w:val="center"/>
      </w:pPr>
      <w:r>
        <w:rPr>
          <w:rFonts w:hint="eastAsia"/>
        </w:rPr>
        <w:t>顧客に自ら給油等をさせる給油取扱所の泡消火設備（パッケージ型）点検表</w:t>
      </w:r>
    </w:p>
    <w:p w:rsidR="00102CE0" w:rsidRPr="00A76DEA" w:rsidRDefault="00102CE0" w:rsidP="00102CE0">
      <w:pPr>
        <w:spacing w:line="0" w:lineRule="atLeast"/>
        <w:jc w:val="center"/>
        <w:rPr>
          <w:sz w:val="10"/>
        </w:rPr>
      </w:pPr>
    </w:p>
    <w:tbl>
      <w:tblPr>
        <w:tblStyle w:val="aa"/>
        <w:tblW w:w="10183" w:type="dxa"/>
        <w:tblInd w:w="277" w:type="dxa"/>
        <w:tblLook w:val="04A0" w:firstRow="1" w:lastRow="0" w:firstColumn="1" w:lastColumn="0" w:noHBand="0" w:noVBand="1"/>
      </w:tblPr>
      <w:tblGrid>
        <w:gridCol w:w="545"/>
        <w:gridCol w:w="546"/>
        <w:gridCol w:w="2003"/>
        <w:gridCol w:w="2976"/>
        <w:gridCol w:w="1701"/>
        <w:gridCol w:w="709"/>
        <w:gridCol w:w="1703"/>
      </w:tblGrid>
      <w:tr w:rsidR="00F8462E" w:rsidRPr="007426E1" w:rsidTr="00E169DD">
        <w:trPr>
          <w:cantSplit/>
          <w:trHeight w:val="850"/>
          <w:tblHeader/>
        </w:trPr>
        <w:tc>
          <w:tcPr>
            <w:tcW w:w="3094" w:type="dxa"/>
            <w:gridSpan w:val="3"/>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7A11C2" w:rsidRPr="007426E1" w:rsidTr="00E169DD">
        <w:trPr>
          <w:cantSplit/>
          <w:trHeight w:val="850"/>
        </w:trPr>
        <w:tc>
          <w:tcPr>
            <w:tcW w:w="545" w:type="dxa"/>
            <w:vMerge w:val="restart"/>
            <w:textDirection w:val="tbRlV"/>
          </w:tcPr>
          <w:p w:rsidR="007A11C2" w:rsidRDefault="007A11C2" w:rsidP="007A11C2">
            <w:pPr>
              <w:spacing w:line="0" w:lineRule="atLeast"/>
              <w:ind w:left="113" w:right="113"/>
              <w:jc w:val="distribute"/>
            </w:pPr>
            <w:r>
              <w:rPr>
                <w:rFonts w:hint="eastAsia"/>
              </w:rPr>
              <w:t>操作盤関係</w:t>
            </w:r>
          </w:p>
          <w:p w:rsidR="007A11C2" w:rsidRPr="007426E1" w:rsidRDefault="007A11C2" w:rsidP="007A11C2">
            <w:pPr>
              <w:spacing w:line="0" w:lineRule="atLeast"/>
              <w:ind w:left="113" w:right="113"/>
            </w:pPr>
          </w:p>
        </w:tc>
        <w:tc>
          <w:tcPr>
            <w:tcW w:w="2549" w:type="dxa"/>
            <w:gridSpan w:val="2"/>
            <w:vMerge w:val="restart"/>
            <w:vAlign w:val="center"/>
          </w:tcPr>
          <w:p w:rsidR="007A11C2" w:rsidRPr="007426E1" w:rsidRDefault="007A11C2" w:rsidP="00065151">
            <w:pPr>
              <w:spacing w:line="0" w:lineRule="atLeast"/>
              <w:jc w:val="distribute"/>
            </w:pPr>
            <w:r>
              <w:rPr>
                <w:rFonts w:hint="eastAsia"/>
              </w:rPr>
              <w:t>制御盤</w:t>
            </w:r>
          </w:p>
        </w:tc>
        <w:tc>
          <w:tcPr>
            <w:tcW w:w="2976" w:type="dxa"/>
            <w:vAlign w:val="center"/>
          </w:tcPr>
          <w:p w:rsidR="007A11C2" w:rsidRDefault="007A11C2" w:rsidP="00065151">
            <w:pPr>
              <w:spacing w:line="0" w:lineRule="atLeast"/>
            </w:pPr>
            <w:r>
              <w:rPr>
                <w:rFonts w:hint="eastAsia"/>
              </w:rPr>
              <w:t>周辺の状況確認</w:t>
            </w:r>
          </w:p>
        </w:tc>
        <w:tc>
          <w:tcPr>
            <w:tcW w:w="1701" w:type="dxa"/>
            <w:vAlign w:val="center"/>
          </w:tcPr>
          <w:p w:rsidR="007A11C2" w:rsidRDefault="007A11C2" w:rsidP="00065151">
            <w:pPr>
              <w:spacing w:line="0" w:lineRule="atLeast"/>
            </w:pPr>
            <w:r>
              <w:rPr>
                <w:rFonts w:hint="eastAsia"/>
              </w:rPr>
              <w:t>目視</w:t>
            </w:r>
          </w:p>
        </w:tc>
        <w:tc>
          <w:tcPr>
            <w:tcW w:w="709" w:type="dxa"/>
            <w:vAlign w:val="center"/>
          </w:tcPr>
          <w:p w:rsidR="007A11C2" w:rsidRPr="007426E1" w:rsidRDefault="007A11C2" w:rsidP="00065151">
            <w:pPr>
              <w:spacing w:line="0" w:lineRule="atLeast"/>
            </w:pPr>
          </w:p>
        </w:tc>
        <w:tc>
          <w:tcPr>
            <w:tcW w:w="1703" w:type="dxa"/>
            <w:vAlign w:val="center"/>
          </w:tcPr>
          <w:p w:rsidR="007A11C2" w:rsidRPr="007426E1" w:rsidRDefault="007A11C2" w:rsidP="00065151">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ign w:val="center"/>
          </w:tcPr>
          <w:p w:rsidR="007A11C2" w:rsidRPr="007426E1" w:rsidRDefault="007A11C2" w:rsidP="00FB383B">
            <w:pPr>
              <w:spacing w:line="0" w:lineRule="atLeast"/>
              <w:jc w:val="distribute"/>
            </w:pPr>
          </w:p>
        </w:tc>
        <w:tc>
          <w:tcPr>
            <w:tcW w:w="2976" w:type="dxa"/>
            <w:vAlign w:val="center"/>
          </w:tcPr>
          <w:p w:rsidR="007A11C2" w:rsidRDefault="007A11C2" w:rsidP="00FB383B">
            <w:pPr>
              <w:spacing w:line="0" w:lineRule="atLeast"/>
            </w:pPr>
            <w:r>
              <w:rPr>
                <w:rFonts w:hint="eastAsia"/>
              </w:rPr>
              <w:t>変形、損傷等の有無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Align w:val="center"/>
          </w:tcPr>
          <w:p w:rsidR="007A11C2" w:rsidRPr="007426E1" w:rsidRDefault="007A11C2" w:rsidP="00FB383B">
            <w:pPr>
              <w:spacing w:line="0" w:lineRule="atLeast"/>
              <w:jc w:val="distribute"/>
            </w:pPr>
            <w:r>
              <w:rPr>
                <w:rFonts w:hint="eastAsia"/>
              </w:rPr>
              <w:t>電源装置</w:t>
            </w:r>
          </w:p>
        </w:tc>
        <w:tc>
          <w:tcPr>
            <w:tcW w:w="2976" w:type="dxa"/>
            <w:vAlign w:val="center"/>
          </w:tcPr>
          <w:p w:rsidR="007A11C2" w:rsidRDefault="007A11C2" w:rsidP="00FB383B">
            <w:pPr>
              <w:spacing w:line="0" w:lineRule="atLeast"/>
            </w:pPr>
            <w:r>
              <w:rPr>
                <w:rFonts w:hint="eastAsia"/>
              </w:rPr>
              <w:t>電源灯の点灯状況</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restart"/>
            <w:vAlign w:val="center"/>
          </w:tcPr>
          <w:p w:rsidR="007A11C2" w:rsidRPr="007426E1" w:rsidRDefault="007A11C2" w:rsidP="00FB383B">
            <w:pPr>
              <w:spacing w:line="0" w:lineRule="atLeast"/>
              <w:jc w:val="distribute"/>
            </w:pPr>
            <w:r>
              <w:rPr>
                <w:rFonts w:hint="eastAsia"/>
              </w:rPr>
              <w:t>スイッチ類</w:t>
            </w:r>
          </w:p>
        </w:tc>
        <w:tc>
          <w:tcPr>
            <w:tcW w:w="2976" w:type="dxa"/>
            <w:vAlign w:val="center"/>
          </w:tcPr>
          <w:p w:rsidR="007A11C2" w:rsidRDefault="007A11C2" w:rsidP="00FB383B">
            <w:pPr>
              <w:spacing w:line="0" w:lineRule="atLeast"/>
            </w:pPr>
            <w:r>
              <w:rPr>
                <w:rFonts w:hint="eastAsia"/>
              </w:rPr>
              <w:t>変形、損傷等の有無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ign w:val="center"/>
          </w:tcPr>
          <w:p w:rsidR="007A11C2" w:rsidRPr="007426E1" w:rsidRDefault="007A11C2" w:rsidP="00FB383B">
            <w:pPr>
              <w:spacing w:line="0" w:lineRule="atLeast"/>
              <w:jc w:val="distribute"/>
            </w:pPr>
          </w:p>
        </w:tc>
        <w:tc>
          <w:tcPr>
            <w:tcW w:w="2976" w:type="dxa"/>
            <w:vAlign w:val="center"/>
          </w:tcPr>
          <w:p w:rsidR="007A11C2" w:rsidRDefault="007A11C2" w:rsidP="00FB383B">
            <w:pPr>
              <w:spacing w:line="0" w:lineRule="atLeast"/>
            </w:pPr>
            <w:r>
              <w:rPr>
                <w:rFonts w:hint="eastAsia"/>
              </w:rPr>
              <w:t>開閉状況</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Align w:val="center"/>
          </w:tcPr>
          <w:p w:rsidR="007A11C2" w:rsidRPr="007426E1" w:rsidRDefault="007A11C2" w:rsidP="00FB383B">
            <w:pPr>
              <w:spacing w:line="0" w:lineRule="atLeast"/>
              <w:jc w:val="distribute"/>
            </w:pPr>
            <w:r>
              <w:rPr>
                <w:rFonts w:hint="eastAsia"/>
              </w:rPr>
              <w:t>ヒューズ類</w:t>
            </w:r>
          </w:p>
        </w:tc>
        <w:tc>
          <w:tcPr>
            <w:tcW w:w="2976" w:type="dxa"/>
            <w:vAlign w:val="center"/>
          </w:tcPr>
          <w:p w:rsidR="007A11C2" w:rsidRDefault="007A11C2" w:rsidP="00FB383B">
            <w:pPr>
              <w:spacing w:line="0" w:lineRule="atLeast"/>
            </w:pPr>
            <w:r>
              <w:rPr>
                <w:rFonts w:hint="eastAsia"/>
              </w:rPr>
              <w:t>損傷、溶断等の有無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restart"/>
            <w:vAlign w:val="center"/>
          </w:tcPr>
          <w:p w:rsidR="007A11C2" w:rsidRPr="007426E1" w:rsidRDefault="007A11C2" w:rsidP="007A11C2">
            <w:pPr>
              <w:spacing w:line="0" w:lineRule="atLeast"/>
              <w:jc w:val="distribute"/>
            </w:pPr>
            <w:r>
              <w:rPr>
                <w:rFonts w:hint="eastAsia"/>
              </w:rPr>
              <w:t>結線接続</w:t>
            </w:r>
          </w:p>
        </w:tc>
        <w:tc>
          <w:tcPr>
            <w:tcW w:w="2976" w:type="dxa"/>
            <w:vAlign w:val="center"/>
          </w:tcPr>
          <w:p w:rsidR="007A11C2" w:rsidRDefault="007A11C2" w:rsidP="00FB383B">
            <w:pPr>
              <w:spacing w:line="0" w:lineRule="atLeast"/>
            </w:pPr>
            <w:r>
              <w:rPr>
                <w:rFonts w:hint="eastAsia"/>
              </w:rPr>
              <w:t>端子の緩み、脱落等の有無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ign w:val="center"/>
          </w:tcPr>
          <w:p w:rsidR="007A11C2" w:rsidRPr="007426E1" w:rsidRDefault="007A11C2" w:rsidP="00FB383B">
            <w:pPr>
              <w:spacing w:line="0" w:lineRule="atLeast"/>
              <w:jc w:val="distribute"/>
            </w:pPr>
          </w:p>
        </w:tc>
        <w:tc>
          <w:tcPr>
            <w:tcW w:w="2976" w:type="dxa"/>
            <w:vAlign w:val="center"/>
          </w:tcPr>
          <w:p w:rsidR="007A11C2" w:rsidRDefault="007A11C2" w:rsidP="00FB383B">
            <w:pPr>
              <w:spacing w:line="0" w:lineRule="atLeast"/>
            </w:pPr>
            <w:r>
              <w:rPr>
                <w:rFonts w:hint="eastAsia"/>
              </w:rPr>
              <w:t>被覆の損傷等の有無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restart"/>
            <w:textDirection w:val="tbRlV"/>
          </w:tcPr>
          <w:p w:rsidR="007A11C2" w:rsidRPr="007426E1" w:rsidRDefault="007A11C2" w:rsidP="007A11C2">
            <w:pPr>
              <w:spacing w:line="0" w:lineRule="atLeast"/>
              <w:ind w:left="113" w:right="113"/>
              <w:jc w:val="distribute"/>
            </w:pPr>
            <w:r>
              <w:rPr>
                <w:rFonts w:hint="eastAsia"/>
              </w:rPr>
              <w:t>起動装置</w:t>
            </w:r>
          </w:p>
        </w:tc>
        <w:tc>
          <w:tcPr>
            <w:tcW w:w="2549" w:type="dxa"/>
            <w:gridSpan w:val="2"/>
            <w:vMerge w:val="restart"/>
            <w:vAlign w:val="center"/>
          </w:tcPr>
          <w:p w:rsidR="007A11C2" w:rsidRPr="007426E1" w:rsidRDefault="007A11C2" w:rsidP="007A11C2">
            <w:pPr>
              <w:spacing w:line="0" w:lineRule="atLeast"/>
              <w:jc w:val="distribute"/>
            </w:pPr>
            <w:r>
              <w:rPr>
                <w:rFonts w:hint="eastAsia"/>
              </w:rPr>
              <w:t>手動起動装置</w:t>
            </w:r>
          </w:p>
        </w:tc>
        <w:tc>
          <w:tcPr>
            <w:tcW w:w="2976" w:type="dxa"/>
            <w:vAlign w:val="center"/>
          </w:tcPr>
          <w:p w:rsidR="007A11C2" w:rsidRDefault="007A11C2" w:rsidP="00FB383B">
            <w:pPr>
              <w:spacing w:line="0" w:lineRule="atLeast"/>
            </w:pPr>
            <w:r>
              <w:rPr>
                <w:rFonts w:hint="eastAsia"/>
              </w:rPr>
              <w:t>操作部周囲の障害物の有無</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7A11C2" w:rsidRPr="007426E1" w:rsidTr="00E169DD">
        <w:trPr>
          <w:cantSplit/>
          <w:trHeight w:val="850"/>
        </w:trPr>
        <w:tc>
          <w:tcPr>
            <w:tcW w:w="545" w:type="dxa"/>
            <w:vMerge/>
            <w:vAlign w:val="center"/>
          </w:tcPr>
          <w:p w:rsidR="007A11C2" w:rsidRPr="007426E1" w:rsidRDefault="007A11C2" w:rsidP="00FB383B">
            <w:pPr>
              <w:spacing w:line="0" w:lineRule="atLeast"/>
              <w:jc w:val="distribute"/>
            </w:pPr>
          </w:p>
        </w:tc>
        <w:tc>
          <w:tcPr>
            <w:tcW w:w="2549" w:type="dxa"/>
            <w:gridSpan w:val="2"/>
            <w:vMerge/>
            <w:vAlign w:val="center"/>
          </w:tcPr>
          <w:p w:rsidR="007A11C2" w:rsidRPr="007426E1" w:rsidRDefault="007A11C2" w:rsidP="00FB383B">
            <w:pPr>
              <w:spacing w:line="0" w:lineRule="atLeast"/>
              <w:jc w:val="distribute"/>
            </w:pPr>
          </w:p>
        </w:tc>
        <w:tc>
          <w:tcPr>
            <w:tcW w:w="2976" w:type="dxa"/>
            <w:vAlign w:val="center"/>
          </w:tcPr>
          <w:p w:rsidR="007A11C2" w:rsidRDefault="007A11C2" w:rsidP="00FB383B">
            <w:pPr>
              <w:spacing w:line="0" w:lineRule="atLeast"/>
            </w:pPr>
            <w:r>
              <w:rPr>
                <w:rFonts w:hint="eastAsia"/>
              </w:rPr>
              <w:t>起動スイッチの損傷、標示の損傷</w:t>
            </w:r>
          </w:p>
        </w:tc>
        <w:tc>
          <w:tcPr>
            <w:tcW w:w="1701" w:type="dxa"/>
            <w:vAlign w:val="center"/>
          </w:tcPr>
          <w:p w:rsidR="007A11C2" w:rsidRDefault="007A11C2" w:rsidP="00FB383B">
            <w:pPr>
              <w:spacing w:line="0" w:lineRule="atLeast"/>
            </w:pPr>
            <w:r>
              <w:rPr>
                <w:rFonts w:hint="eastAsia"/>
              </w:rPr>
              <w:t>目視</w:t>
            </w:r>
          </w:p>
        </w:tc>
        <w:tc>
          <w:tcPr>
            <w:tcW w:w="709" w:type="dxa"/>
            <w:vAlign w:val="center"/>
          </w:tcPr>
          <w:p w:rsidR="007A11C2" w:rsidRPr="007426E1" w:rsidRDefault="007A11C2" w:rsidP="00FB383B">
            <w:pPr>
              <w:spacing w:line="0" w:lineRule="atLeast"/>
            </w:pPr>
          </w:p>
        </w:tc>
        <w:tc>
          <w:tcPr>
            <w:tcW w:w="1703" w:type="dxa"/>
            <w:vAlign w:val="center"/>
          </w:tcPr>
          <w:p w:rsidR="007A11C2" w:rsidRPr="007426E1" w:rsidRDefault="007A11C2" w:rsidP="00FB383B">
            <w:pPr>
              <w:spacing w:line="0" w:lineRule="atLeast"/>
            </w:pPr>
          </w:p>
        </w:tc>
      </w:tr>
      <w:tr w:rsidR="00E169DD" w:rsidRPr="007426E1" w:rsidTr="00E169DD">
        <w:trPr>
          <w:cantSplit/>
          <w:trHeight w:val="850"/>
        </w:trPr>
        <w:tc>
          <w:tcPr>
            <w:tcW w:w="545" w:type="dxa"/>
            <w:vMerge w:val="restart"/>
            <w:textDirection w:val="tbRlV"/>
          </w:tcPr>
          <w:p w:rsidR="00E169DD" w:rsidRPr="007426E1" w:rsidRDefault="00E169DD" w:rsidP="007A11C2">
            <w:pPr>
              <w:spacing w:line="0" w:lineRule="atLeast"/>
              <w:ind w:left="113" w:right="113"/>
              <w:jc w:val="distribute"/>
            </w:pPr>
            <w:r>
              <w:rPr>
                <w:rFonts w:hint="eastAsia"/>
              </w:rPr>
              <w:t>加圧式消火薬剤貯蔵容器等</w:t>
            </w:r>
          </w:p>
        </w:tc>
        <w:tc>
          <w:tcPr>
            <w:tcW w:w="546" w:type="dxa"/>
            <w:vMerge w:val="restart"/>
            <w:textDirection w:val="tbRlV"/>
          </w:tcPr>
          <w:p w:rsidR="00E169DD" w:rsidRPr="007426E1" w:rsidRDefault="00E169DD" w:rsidP="00372727">
            <w:pPr>
              <w:spacing w:line="0" w:lineRule="atLeast"/>
              <w:ind w:left="113" w:right="113"/>
              <w:jc w:val="distribute"/>
            </w:pPr>
            <w:r>
              <w:rPr>
                <w:rFonts w:hint="eastAsia"/>
              </w:rPr>
              <w:t>消火薬剤タンク</w:t>
            </w:r>
          </w:p>
        </w:tc>
        <w:tc>
          <w:tcPr>
            <w:tcW w:w="2003" w:type="dxa"/>
            <w:vMerge w:val="restart"/>
            <w:vAlign w:val="center"/>
          </w:tcPr>
          <w:p w:rsidR="00E169DD" w:rsidRPr="007426E1" w:rsidRDefault="00E169DD" w:rsidP="00FB383B">
            <w:pPr>
              <w:spacing w:line="0" w:lineRule="atLeast"/>
              <w:jc w:val="distribute"/>
            </w:pPr>
            <w:r>
              <w:rPr>
                <w:rFonts w:hint="eastAsia"/>
              </w:rPr>
              <w:t>本体</w:t>
            </w:r>
          </w:p>
        </w:tc>
        <w:tc>
          <w:tcPr>
            <w:tcW w:w="2976" w:type="dxa"/>
            <w:vAlign w:val="center"/>
          </w:tcPr>
          <w:p w:rsidR="00E169DD" w:rsidRDefault="00E169DD" w:rsidP="00FB383B">
            <w:pPr>
              <w:spacing w:line="0" w:lineRule="atLeast"/>
            </w:pPr>
            <w:r>
              <w:rPr>
                <w:rFonts w:hint="eastAsia"/>
              </w:rPr>
              <w:t>漏えいの有無</w:t>
            </w:r>
          </w:p>
        </w:tc>
        <w:tc>
          <w:tcPr>
            <w:tcW w:w="1701" w:type="dxa"/>
            <w:vAlign w:val="center"/>
          </w:tcPr>
          <w:p w:rsidR="00E169DD" w:rsidRDefault="00E169DD" w:rsidP="00FB383B">
            <w:pPr>
              <w:spacing w:line="0" w:lineRule="atLeast"/>
            </w:pPr>
            <w:r>
              <w:rPr>
                <w:rFonts w:hint="eastAsia"/>
              </w:rPr>
              <w:t>目視</w:t>
            </w:r>
          </w:p>
        </w:tc>
        <w:tc>
          <w:tcPr>
            <w:tcW w:w="709" w:type="dxa"/>
            <w:vAlign w:val="center"/>
          </w:tcPr>
          <w:p w:rsidR="00E169DD" w:rsidRPr="007426E1" w:rsidRDefault="00E169DD" w:rsidP="00FB383B">
            <w:pPr>
              <w:spacing w:line="0" w:lineRule="atLeast"/>
            </w:pPr>
          </w:p>
        </w:tc>
        <w:tc>
          <w:tcPr>
            <w:tcW w:w="1703" w:type="dxa"/>
            <w:vAlign w:val="center"/>
          </w:tcPr>
          <w:p w:rsidR="00E169DD" w:rsidRPr="007426E1" w:rsidRDefault="00E169DD" w:rsidP="00FB383B">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7A11C2">
            <w:pPr>
              <w:spacing w:line="0" w:lineRule="atLeast"/>
              <w:ind w:left="113" w:right="113"/>
              <w:jc w:val="distribute"/>
            </w:pPr>
          </w:p>
        </w:tc>
        <w:tc>
          <w:tcPr>
            <w:tcW w:w="546" w:type="dxa"/>
            <w:vMerge/>
            <w:vAlign w:val="center"/>
          </w:tcPr>
          <w:p w:rsidR="00E169DD" w:rsidRPr="007426E1" w:rsidRDefault="00E169DD" w:rsidP="00FB383B">
            <w:pPr>
              <w:spacing w:line="0" w:lineRule="atLeast"/>
              <w:jc w:val="distribute"/>
            </w:pPr>
          </w:p>
        </w:tc>
        <w:tc>
          <w:tcPr>
            <w:tcW w:w="2003" w:type="dxa"/>
            <w:vMerge/>
            <w:vAlign w:val="center"/>
          </w:tcPr>
          <w:p w:rsidR="00E169DD" w:rsidRPr="007426E1" w:rsidRDefault="00E169DD" w:rsidP="00FB383B">
            <w:pPr>
              <w:spacing w:line="0" w:lineRule="atLeast"/>
              <w:jc w:val="distribute"/>
            </w:pPr>
          </w:p>
        </w:tc>
        <w:tc>
          <w:tcPr>
            <w:tcW w:w="2976" w:type="dxa"/>
            <w:vAlign w:val="center"/>
          </w:tcPr>
          <w:p w:rsidR="00E169DD" w:rsidRDefault="00E169DD" w:rsidP="00FB383B">
            <w:pPr>
              <w:spacing w:line="0" w:lineRule="atLeast"/>
            </w:pPr>
            <w:r>
              <w:rPr>
                <w:rFonts w:hint="eastAsia"/>
              </w:rPr>
              <w:t>変形、損傷、腐食等の有無</w:t>
            </w:r>
          </w:p>
        </w:tc>
        <w:tc>
          <w:tcPr>
            <w:tcW w:w="1701" w:type="dxa"/>
            <w:vAlign w:val="center"/>
          </w:tcPr>
          <w:p w:rsidR="00E169DD" w:rsidRDefault="00E169DD" w:rsidP="00FB383B">
            <w:pPr>
              <w:spacing w:line="0" w:lineRule="atLeast"/>
            </w:pPr>
            <w:r>
              <w:rPr>
                <w:rFonts w:hint="eastAsia"/>
              </w:rPr>
              <w:t>目視</w:t>
            </w:r>
          </w:p>
        </w:tc>
        <w:tc>
          <w:tcPr>
            <w:tcW w:w="709" w:type="dxa"/>
            <w:vAlign w:val="center"/>
          </w:tcPr>
          <w:p w:rsidR="00E169DD" w:rsidRPr="007426E1" w:rsidRDefault="00E169DD" w:rsidP="00FB383B">
            <w:pPr>
              <w:spacing w:line="0" w:lineRule="atLeast"/>
            </w:pPr>
          </w:p>
        </w:tc>
        <w:tc>
          <w:tcPr>
            <w:tcW w:w="1703" w:type="dxa"/>
            <w:vAlign w:val="center"/>
          </w:tcPr>
          <w:p w:rsidR="00E169DD" w:rsidRPr="007426E1" w:rsidRDefault="00E169DD" w:rsidP="00FB383B">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7A11C2">
            <w:pPr>
              <w:spacing w:line="0" w:lineRule="atLeast"/>
              <w:ind w:left="113" w:right="113"/>
              <w:jc w:val="distribute"/>
            </w:pPr>
          </w:p>
        </w:tc>
        <w:tc>
          <w:tcPr>
            <w:tcW w:w="546" w:type="dxa"/>
            <w:vMerge/>
            <w:vAlign w:val="center"/>
          </w:tcPr>
          <w:p w:rsidR="00E169DD" w:rsidRPr="007426E1" w:rsidRDefault="00E169DD" w:rsidP="00FB383B">
            <w:pPr>
              <w:spacing w:line="0" w:lineRule="atLeast"/>
              <w:jc w:val="distribute"/>
            </w:pPr>
          </w:p>
        </w:tc>
        <w:tc>
          <w:tcPr>
            <w:tcW w:w="2003" w:type="dxa"/>
            <w:vMerge/>
            <w:vAlign w:val="center"/>
          </w:tcPr>
          <w:p w:rsidR="00E169DD" w:rsidRPr="007426E1" w:rsidRDefault="00E169DD" w:rsidP="00FB383B">
            <w:pPr>
              <w:spacing w:line="0" w:lineRule="atLeast"/>
              <w:jc w:val="distribute"/>
            </w:pPr>
          </w:p>
        </w:tc>
        <w:tc>
          <w:tcPr>
            <w:tcW w:w="2976" w:type="dxa"/>
            <w:vAlign w:val="center"/>
          </w:tcPr>
          <w:p w:rsidR="00E169DD" w:rsidRDefault="00E169DD" w:rsidP="00FB383B">
            <w:pPr>
              <w:spacing w:line="0" w:lineRule="atLeast"/>
            </w:pPr>
            <w:r>
              <w:rPr>
                <w:rFonts w:hint="eastAsia"/>
              </w:rPr>
              <w:t>塗装状況及び腐食の有無</w:t>
            </w:r>
          </w:p>
        </w:tc>
        <w:tc>
          <w:tcPr>
            <w:tcW w:w="1701" w:type="dxa"/>
            <w:vAlign w:val="center"/>
          </w:tcPr>
          <w:p w:rsidR="00E169DD" w:rsidRDefault="00E169DD" w:rsidP="00FB383B">
            <w:pPr>
              <w:spacing w:line="0" w:lineRule="atLeast"/>
            </w:pPr>
            <w:r>
              <w:rPr>
                <w:rFonts w:hint="eastAsia"/>
              </w:rPr>
              <w:t>目視</w:t>
            </w:r>
          </w:p>
        </w:tc>
        <w:tc>
          <w:tcPr>
            <w:tcW w:w="709" w:type="dxa"/>
            <w:vAlign w:val="center"/>
          </w:tcPr>
          <w:p w:rsidR="00E169DD" w:rsidRPr="007426E1" w:rsidRDefault="00E169DD" w:rsidP="00FB383B">
            <w:pPr>
              <w:spacing w:line="0" w:lineRule="atLeast"/>
            </w:pPr>
          </w:p>
        </w:tc>
        <w:tc>
          <w:tcPr>
            <w:tcW w:w="1703" w:type="dxa"/>
            <w:vAlign w:val="center"/>
          </w:tcPr>
          <w:p w:rsidR="00E169DD" w:rsidRPr="007426E1" w:rsidRDefault="00E169DD" w:rsidP="00FB383B">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7A11C2">
            <w:pPr>
              <w:spacing w:line="0" w:lineRule="atLeast"/>
              <w:ind w:left="113" w:right="113"/>
              <w:jc w:val="distribute"/>
            </w:pPr>
          </w:p>
        </w:tc>
        <w:tc>
          <w:tcPr>
            <w:tcW w:w="546" w:type="dxa"/>
            <w:vMerge/>
            <w:vAlign w:val="center"/>
          </w:tcPr>
          <w:p w:rsidR="00E169DD" w:rsidRPr="007426E1" w:rsidRDefault="00E169DD" w:rsidP="00FB383B">
            <w:pPr>
              <w:spacing w:line="0" w:lineRule="atLeast"/>
              <w:jc w:val="distribute"/>
            </w:pPr>
          </w:p>
        </w:tc>
        <w:tc>
          <w:tcPr>
            <w:tcW w:w="2003" w:type="dxa"/>
            <w:vMerge/>
            <w:vAlign w:val="center"/>
          </w:tcPr>
          <w:p w:rsidR="00E169DD" w:rsidRPr="007426E1" w:rsidRDefault="00E169DD" w:rsidP="00FB383B">
            <w:pPr>
              <w:spacing w:line="0" w:lineRule="atLeast"/>
              <w:jc w:val="distribute"/>
            </w:pPr>
          </w:p>
        </w:tc>
        <w:tc>
          <w:tcPr>
            <w:tcW w:w="2976" w:type="dxa"/>
            <w:vAlign w:val="center"/>
          </w:tcPr>
          <w:p w:rsidR="00E169DD" w:rsidRDefault="00E169DD" w:rsidP="00FB383B">
            <w:pPr>
              <w:spacing w:line="0" w:lineRule="atLeast"/>
            </w:pPr>
            <w:r>
              <w:rPr>
                <w:rFonts w:hint="eastAsia"/>
              </w:rPr>
              <w:t>配管取付部の緩み等の有無</w:t>
            </w:r>
          </w:p>
        </w:tc>
        <w:tc>
          <w:tcPr>
            <w:tcW w:w="1701" w:type="dxa"/>
            <w:vAlign w:val="center"/>
          </w:tcPr>
          <w:p w:rsidR="00E169DD" w:rsidRDefault="00E169DD" w:rsidP="00FB383B">
            <w:pPr>
              <w:spacing w:line="0" w:lineRule="atLeast"/>
            </w:pPr>
            <w:r>
              <w:rPr>
                <w:rFonts w:hint="eastAsia"/>
              </w:rPr>
              <w:t>目視</w:t>
            </w:r>
          </w:p>
        </w:tc>
        <w:tc>
          <w:tcPr>
            <w:tcW w:w="709" w:type="dxa"/>
            <w:vAlign w:val="center"/>
          </w:tcPr>
          <w:p w:rsidR="00E169DD" w:rsidRPr="007426E1" w:rsidRDefault="00E169DD" w:rsidP="00FB383B">
            <w:pPr>
              <w:spacing w:line="0" w:lineRule="atLeast"/>
            </w:pPr>
          </w:p>
        </w:tc>
        <w:tc>
          <w:tcPr>
            <w:tcW w:w="1703" w:type="dxa"/>
            <w:vAlign w:val="center"/>
          </w:tcPr>
          <w:p w:rsidR="00E169DD" w:rsidRPr="007426E1" w:rsidRDefault="00E169DD" w:rsidP="00FB383B">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7A11C2">
            <w:pPr>
              <w:spacing w:line="0" w:lineRule="atLeast"/>
              <w:ind w:left="113" w:right="113"/>
              <w:jc w:val="distribute"/>
            </w:pPr>
          </w:p>
        </w:tc>
        <w:tc>
          <w:tcPr>
            <w:tcW w:w="546" w:type="dxa"/>
            <w:vMerge/>
            <w:vAlign w:val="center"/>
          </w:tcPr>
          <w:p w:rsidR="00E169DD" w:rsidRPr="007426E1" w:rsidRDefault="00E169DD" w:rsidP="00FB383B">
            <w:pPr>
              <w:spacing w:line="0" w:lineRule="atLeast"/>
              <w:jc w:val="distribute"/>
            </w:pPr>
          </w:p>
        </w:tc>
        <w:tc>
          <w:tcPr>
            <w:tcW w:w="2003" w:type="dxa"/>
            <w:vAlign w:val="center"/>
          </w:tcPr>
          <w:p w:rsidR="00E169DD" w:rsidRPr="007426E1" w:rsidRDefault="00E169DD" w:rsidP="00FB383B">
            <w:pPr>
              <w:spacing w:line="0" w:lineRule="atLeast"/>
              <w:jc w:val="distribute"/>
            </w:pPr>
            <w:r>
              <w:rPr>
                <w:rFonts w:hint="eastAsia"/>
              </w:rPr>
              <w:t>安全装置</w:t>
            </w:r>
          </w:p>
        </w:tc>
        <w:tc>
          <w:tcPr>
            <w:tcW w:w="2976" w:type="dxa"/>
            <w:vAlign w:val="center"/>
          </w:tcPr>
          <w:p w:rsidR="00E169DD" w:rsidRDefault="00E169DD" w:rsidP="00FB383B">
            <w:pPr>
              <w:spacing w:line="0" w:lineRule="atLeast"/>
            </w:pPr>
            <w:r>
              <w:rPr>
                <w:rFonts w:hint="eastAsia"/>
              </w:rPr>
              <w:t>配管取付部の緩み等の有無</w:t>
            </w:r>
          </w:p>
        </w:tc>
        <w:tc>
          <w:tcPr>
            <w:tcW w:w="1701" w:type="dxa"/>
            <w:vAlign w:val="center"/>
          </w:tcPr>
          <w:p w:rsidR="00E169DD" w:rsidRDefault="00E169DD" w:rsidP="00FB383B">
            <w:pPr>
              <w:spacing w:line="0" w:lineRule="atLeast"/>
            </w:pPr>
            <w:r>
              <w:rPr>
                <w:rFonts w:hint="eastAsia"/>
              </w:rPr>
              <w:t>目視</w:t>
            </w:r>
          </w:p>
        </w:tc>
        <w:tc>
          <w:tcPr>
            <w:tcW w:w="709" w:type="dxa"/>
            <w:vAlign w:val="center"/>
          </w:tcPr>
          <w:p w:rsidR="00E169DD" w:rsidRPr="007426E1" w:rsidRDefault="00E169DD" w:rsidP="00FB383B">
            <w:pPr>
              <w:spacing w:line="0" w:lineRule="atLeast"/>
            </w:pPr>
          </w:p>
        </w:tc>
        <w:tc>
          <w:tcPr>
            <w:tcW w:w="1703" w:type="dxa"/>
            <w:vAlign w:val="center"/>
          </w:tcPr>
          <w:p w:rsidR="00E169DD" w:rsidRPr="007426E1" w:rsidRDefault="00E169DD" w:rsidP="00FB383B">
            <w:pPr>
              <w:spacing w:line="0" w:lineRule="atLeast"/>
            </w:pPr>
          </w:p>
        </w:tc>
      </w:tr>
      <w:tr w:rsidR="00E169DD" w:rsidRPr="007426E1" w:rsidTr="00E169DD">
        <w:trPr>
          <w:cantSplit/>
          <w:trHeight w:val="850"/>
        </w:trPr>
        <w:tc>
          <w:tcPr>
            <w:tcW w:w="545" w:type="dxa"/>
            <w:vMerge w:val="restart"/>
            <w:textDirection w:val="tbRlV"/>
          </w:tcPr>
          <w:p w:rsidR="00E169DD" w:rsidRPr="007426E1" w:rsidRDefault="00E169DD" w:rsidP="00E169DD">
            <w:pPr>
              <w:spacing w:line="0" w:lineRule="atLeast"/>
              <w:ind w:left="113" w:right="113"/>
              <w:jc w:val="distribute"/>
            </w:pPr>
            <w:r>
              <w:rPr>
                <w:rFonts w:hint="eastAsia"/>
              </w:rPr>
              <w:lastRenderedPageBreak/>
              <w:t>加圧式消火薬剤貯蔵容器等</w:t>
            </w:r>
          </w:p>
        </w:tc>
        <w:tc>
          <w:tcPr>
            <w:tcW w:w="546" w:type="dxa"/>
            <w:textDirection w:val="tbRlV"/>
          </w:tcPr>
          <w:p w:rsidR="00E169DD" w:rsidRDefault="00873589" w:rsidP="00873589">
            <w:pPr>
              <w:spacing w:line="0" w:lineRule="atLeast"/>
              <w:ind w:left="113" w:right="113"/>
              <w:jc w:val="distribute"/>
              <w:rPr>
                <w:sz w:val="12"/>
              </w:rPr>
            </w:pPr>
            <w:r>
              <w:rPr>
                <w:rFonts w:hint="eastAsia"/>
                <w:sz w:val="12"/>
              </w:rPr>
              <w:t>タンク</w:t>
            </w:r>
          </w:p>
          <w:p w:rsidR="00E169DD" w:rsidRPr="00E169DD" w:rsidRDefault="00873589" w:rsidP="00873589">
            <w:pPr>
              <w:spacing w:line="0" w:lineRule="atLeast"/>
              <w:ind w:left="113" w:right="113"/>
              <w:jc w:val="distribute"/>
              <w:rPr>
                <w:sz w:val="12"/>
              </w:rPr>
            </w:pPr>
            <w:r>
              <w:rPr>
                <w:rFonts w:hint="eastAsia"/>
                <w:sz w:val="12"/>
              </w:rPr>
              <w:t>消火薬剤</w:t>
            </w:r>
          </w:p>
        </w:tc>
        <w:tc>
          <w:tcPr>
            <w:tcW w:w="2003" w:type="dxa"/>
            <w:vAlign w:val="center"/>
          </w:tcPr>
          <w:p w:rsidR="00E169DD" w:rsidRPr="007426E1" w:rsidRDefault="00E169DD" w:rsidP="00E169DD">
            <w:pPr>
              <w:spacing w:line="0" w:lineRule="atLeast"/>
              <w:jc w:val="distribute"/>
            </w:pPr>
            <w:r>
              <w:rPr>
                <w:rFonts w:hint="eastAsia"/>
              </w:rPr>
              <w:t>安全装置</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2549" w:type="dxa"/>
            <w:gridSpan w:val="2"/>
            <w:vMerge w:val="restart"/>
            <w:vAlign w:val="center"/>
          </w:tcPr>
          <w:p w:rsidR="00E169DD" w:rsidRPr="007426E1" w:rsidRDefault="00E169DD" w:rsidP="00E169DD">
            <w:pPr>
              <w:spacing w:line="0" w:lineRule="atLeast"/>
              <w:jc w:val="distribute"/>
            </w:pPr>
            <w:r>
              <w:rPr>
                <w:rFonts w:hint="eastAsia"/>
              </w:rPr>
              <w:t>バルブ類</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開閉位置及び正常状態の確認</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restart"/>
            <w:textDirection w:val="tbRlV"/>
          </w:tcPr>
          <w:p w:rsidR="00E169DD" w:rsidRDefault="00E169DD" w:rsidP="00E169DD">
            <w:pPr>
              <w:spacing w:line="0" w:lineRule="atLeast"/>
              <w:ind w:left="113" w:right="113"/>
              <w:jc w:val="distribute"/>
            </w:pPr>
            <w:r>
              <w:rPr>
                <w:rFonts w:hint="eastAsia"/>
              </w:rPr>
              <w:t>加圧用ガス容器等</w:t>
            </w:r>
          </w:p>
          <w:p w:rsidR="00E169DD" w:rsidRPr="007426E1" w:rsidRDefault="00E169DD" w:rsidP="00E169DD">
            <w:pPr>
              <w:spacing w:line="0" w:lineRule="atLeast"/>
              <w:ind w:left="113" w:right="113"/>
            </w:pPr>
          </w:p>
        </w:tc>
        <w:tc>
          <w:tcPr>
            <w:tcW w:w="2003" w:type="dxa"/>
            <w:vAlign w:val="center"/>
          </w:tcPr>
          <w:p w:rsidR="00E169DD" w:rsidRPr="007426E1" w:rsidRDefault="00E169DD" w:rsidP="00E169DD">
            <w:pPr>
              <w:spacing w:line="0" w:lineRule="atLeast"/>
              <w:jc w:val="distribute"/>
            </w:pPr>
            <w:r>
              <w:rPr>
                <w:rFonts w:hint="eastAsia"/>
              </w:rPr>
              <w:t>加圧用ガス容器</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Align w:val="center"/>
          </w:tcPr>
          <w:p w:rsidR="00E169DD" w:rsidRPr="007426E1" w:rsidRDefault="00E169DD" w:rsidP="00E169DD">
            <w:pPr>
              <w:spacing w:line="0" w:lineRule="atLeast"/>
              <w:jc w:val="distribute"/>
            </w:pPr>
            <w:r>
              <w:rPr>
                <w:rFonts w:hint="eastAsia"/>
              </w:rPr>
              <w:t>容器弁</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Merge w:val="restart"/>
            <w:vAlign w:val="center"/>
          </w:tcPr>
          <w:p w:rsidR="00E169DD" w:rsidRPr="007426E1" w:rsidRDefault="00E169DD" w:rsidP="00E169DD">
            <w:pPr>
              <w:spacing w:line="0" w:lineRule="atLeast"/>
              <w:jc w:val="distribute"/>
            </w:pPr>
            <w:r>
              <w:rPr>
                <w:rFonts w:hint="eastAsia"/>
              </w:rPr>
              <w:t>バルブ類</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開閉位置及び正常状態の確認</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Merge w:val="restart"/>
            <w:vAlign w:val="center"/>
          </w:tcPr>
          <w:p w:rsidR="00E169DD" w:rsidRPr="007426E1" w:rsidRDefault="00E169DD" w:rsidP="00E169DD">
            <w:pPr>
              <w:spacing w:line="0" w:lineRule="atLeast"/>
              <w:jc w:val="distribute"/>
            </w:pPr>
            <w:r>
              <w:rPr>
                <w:rFonts w:hint="eastAsia"/>
              </w:rPr>
              <w:t>指示圧力計</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指針の範囲、設定圧力値の指示確認</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textDirection w:val="tbRlV"/>
          </w:tcPr>
          <w:p w:rsidR="00E169DD" w:rsidRPr="007426E1" w:rsidRDefault="00E169DD" w:rsidP="00E169DD">
            <w:pPr>
              <w:spacing w:line="0" w:lineRule="atLeast"/>
              <w:ind w:left="113" w:right="113"/>
              <w:jc w:val="distribute"/>
            </w:pPr>
          </w:p>
        </w:tc>
        <w:tc>
          <w:tcPr>
            <w:tcW w:w="546" w:type="dxa"/>
            <w:vMerge/>
            <w:vAlign w:val="center"/>
          </w:tcPr>
          <w:p w:rsidR="00E169DD" w:rsidRPr="007426E1" w:rsidRDefault="00E169DD" w:rsidP="00E169DD">
            <w:pPr>
              <w:spacing w:line="0" w:lineRule="atLeast"/>
              <w:jc w:val="distribute"/>
            </w:pPr>
          </w:p>
        </w:tc>
        <w:tc>
          <w:tcPr>
            <w:tcW w:w="2003" w:type="dxa"/>
            <w:vAlign w:val="center"/>
          </w:tcPr>
          <w:p w:rsidR="00E169DD" w:rsidRPr="007426E1" w:rsidRDefault="00E169DD" w:rsidP="00E169DD">
            <w:pPr>
              <w:spacing w:line="0" w:lineRule="atLeast"/>
              <w:jc w:val="distribute"/>
            </w:pPr>
            <w:r>
              <w:rPr>
                <w:rFonts w:hint="eastAsia"/>
              </w:rPr>
              <w:t>圧力調整器</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restart"/>
            <w:textDirection w:val="tbRlV"/>
          </w:tcPr>
          <w:p w:rsidR="00E169DD" w:rsidRPr="007426E1" w:rsidRDefault="00E169DD" w:rsidP="00E169DD">
            <w:pPr>
              <w:spacing w:line="0" w:lineRule="atLeast"/>
              <w:ind w:left="113" w:right="113"/>
              <w:jc w:val="distribute"/>
            </w:pPr>
            <w:r>
              <w:rPr>
                <w:rFonts w:hint="eastAsia"/>
              </w:rPr>
              <w:t>配管等</w:t>
            </w:r>
          </w:p>
        </w:tc>
        <w:tc>
          <w:tcPr>
            <w:tcW w:w="2549" w:type="dxa"/>
            <w:gridSpan w:val="2"/>
            <w:vMerge w:val="restart"/>
            <w:vAlign w:val="center"/>
          </w:tcPr>
          <w:p w:rsidR="00E169DD" w:rsidRPr="007426E1" w:rsidRDefault="00E169DD" w:rsidP="00E169DD">
            <w:pPr>
              <w:spacing w:line="0" w:lineRule="atLeast"/>
              <w:jc w:val="distribute"/>
            </w:pPr>
            <w:r>
              <w:rPr>
                <w:rFonts w:hint="eastAsia"/>
              </w:rPr>
              <w:t>バルブ類</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開閉位置及び正常状態の確認</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restart"/>
            <w:vAlign w:val="center"/>
          </w:tcPr>
          <w:p w:rsidR="00E169DD" w:rsidRDefault="00E169DD" w:rsidP="00E169DD">
            <w:pPr>
              <w:spacing w:line="0" w:lineRule="atLeast"/>
              <w:jc w:val="distribute"/>
            </w:pPr>
            <w:r>
              <w:rPr>
                <w:rFonts w:hint="eastAsia"/>
              </w:rPr>
              <w:t>配管</w:t>
            </w:r>
          </w:p>
          <w:p w:rsidR="00E169DD" w:rsidRPr="007426E1" w:rsidRDefault="00E169DD" w:rsidP="00E169DD">
            <w:pPr>
              <w:spacing w:line="0" w:lineRule="atLeast"/>
              <w:jc w:val="distribute"/>
            </w:pPr>
            <w:r>
              <w:rPr>
                <w:rFonts w:hint="eastAsia"/>
              </w:rPr>
              <w:t>（フレキ管を含む。）</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塗装状況及び腐食の有無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漏えいの有無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873589">
        <w:trPr>
          <w:cantSplit/>
          <w:trHeight w:val="850"/>
        </w:trPr>
        <w:tc>
          <w:tcPr>
            <w:tcW w:w="545" w:type="dxa"/>
            <w:vAlign w:val="center"/>
          </w:tcPr>
          <w:p w:rsidR="00873589" w:rsidRDefault="00873589" w:rsidP="00873589">
            <w:pPr>
              <w:spacing w:line="0" w:lineRule="atLeast"/>
              <w:jc w:val="center"/>
              <w:rPr>
                <w:rFonts w:hint="eastAsia"/>
                <w:sz w:val="20"/>
              </w:rPr>
            </w:pPr>
            <w:r>
              <w:rPr>
                <w:rFonts w:hint="eastAsia"/>
                <w:sz w:val="20"/>
              </w:rPr>
              <w:t>選</w:t>
            </w:r>
          </w:p>
          <w:p w:rsidR="00E169DD" w:rsidRDefault="00873589" w:rsidP="00873589">
            <w:pPr>
              <w:spacing w:line="0" w:lineRule="atLeast"/>
              <w:jc w:val="center"/>
              <w:rPr>
                <w:sz w:val="20"/>
              </w:rPr>
            </w:pPr>
            <w:r>
              <w:rPr>
                <w:rFonts w:hint="eastAsia"/>
                <w:sz w:val="20"/>
              </w:rPr>
              <w:t>択</w:t>
            </w:r>
          </w:p>
          <w:p w:rsidR="00873589" w:rsidRPr="007426E1" w:rsidRDefault="00873589" w:rsidP="00873589">
            <w:pPr>
              <w:spacing w:line="0" w:lineRule="atLeast"/>
              <w:jc w:val="center"/>
              <w:rPr>
                <w:rFonts w:hint="eastAsia"/>
              </w:rPr>
            </w:pPr>
            <w:r>
              <w:rPr>
                <w:rFonts w:hint="eastAsia"/>
                <w:sz w:val="20"/>
              </w:rPr>
              <w:t>弁</w:t>
            </w:r>
          </w:p>
        </w:tc>
        <w:tc>
          <w:tcPr>
            <w:tcW w:w="2549" w:type="dxa"/>
            <w:gridSpan w:val="2"/>
            <w:vAlign w:val="center"/>
          </w:tcPr>
          <w:p w:rsidR="00E169DD" w:rsidRPr="007426E1" w:rsidRDefault="00E169DD" w:rsidP="00E169DD">
            <w:pPr>
              <w:spacing w:line="0" w:lineRule="atLeast"/>
              <w:jc w:val="distribute"/>
            </w:pPr>
            <w:r>
              <w:rPr>
                <w:rFonts w:hint="eastAsia"/>
              </w:rPr>
              <w:t>本体</w:t>
            </w:r>
          </w:p>
        </w:tc>
        <w:tc>
          <w:tcPr>
            <w:tcW w:w="2976" w:type="dxa"/>
            <w:vAlign w:val="center"/>
          </w:tcPr>
          <w:p w:rsidR="00E169DD" w:rsidRDefault="00E169DD" w:rsidP="00E169DD">
            <w:pPr>
              <w:spacing w:line="0" w:lineRule="atLeast"/>
            </w:pPr>
            <w:r>
              <w:rPr>
                <w:rFonts w:hint="eastAsia"/>
              </w:rPr>
              <w:t>変形、損傷等の有無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873589">
        <w:trPr>
          <w:cantSplit/>
          <w:trHeight w:val="850"/>
        </w:trPr>
        <w:tc>
          <w:tcPr>
            <w:tcW w:w="545" w:type="dxa"/>
            <w:vAlign w:val="center"/>
          </w:tcPr>
          <w:p w:rsidR="00873589" w:rsidRDefault="00873589" w:rsidP="00873589">
            <w:pPr>
              <w:spacing w:line="0" w:lineRule="atLeast"/>
              <w:jc w:val="center"/>
              <w:rPr>
                <w:sz w:val="20"/>
              </w:rPr>
            </w:pPr>
            <w:r>
              <w:rPr>
                <w:rFonts w:hint="eastAsia"/>
                <w:sz w:val="20"/>
              </w:rPr>
              <w:lastRenderedPageBreak/>
              <w:t>選</w:t>
            </w:r>
          </w:p>
          <w:p w:rsidR="00E169DD" w:rsidRDefault="00873589" w:rsidP="00873589">
            <w:pPr>
              <w:spacing w:line="0" w:lineRule="atLeast"/>
              <w:jc w:val="center"/>
              <w:rPr>
                <w:sz w:val="20"/>
              </w:rPr>
            </w:pPr>
            <w:r>
              <w:rPr>
                <w:rFonts w:hint="eastAsia"/>
                <w:sz w:val="20"/>
              </w:rPr>
              <w:t>択</w:t>
            </w:r>
          </w:p>
          <w:p w:rsidR="00873589" w:rsidRPr="007426E1" w:rsidRDefault="00873589" w:rsidP="00873589">
            <w:pPr>
              <w:spacing w:line="0" w:lineRule="atLeast"/>
              <w:jc w:val="center"/>
              <w:rPr>
                <w:rFonts w:hint="eastAsia"/>
              </w:rPr>
            </w:pPr>
            <w:r>
              <w:rPr>
                <w:rFonts w:hint="eastAsia"/>
                <w:sz w:val="20"/>
              </w:rPr>
              <w:t>弁</w:t>
            </w:r>
          </w:p>
        </w:tc>
        <w:tc>
          <w:tcPr>
            <w:tcW w:w="2549" w:type="dxa"/>
            <w:gridSpan w:val="2"/>
            <w:vAlign w:val="center"/>
          </w:tcPr>
          <w:p w:rsidR="00E169DD" w:rsidRPr="007426E1" w:rsidRDefault="00E169DD" w:rsidP="00E169DD">
            <w:pPr>
              <w:spacing w:line="0" w:lineRule="atLeast"/>
              <w:jc w:val="distribute"/>
            </w:pPr>
            <w:r>
              <w:rPr>
                <w:rFonts w:hint="eastAsia"/>
              </w:rPr>
              <w:t>本体</w:t>
            </w:r>
          </w:p>
        </w:tc>
        <w:tc>
          <w:tcPr>
            <w:tcW w:w="2976" w:type="dxa"/>
            <w:vAlign w:val="center"/>
          </w:tcPr>
          <w:p w:rsidR="00E169DD" w:rsidRDefault="00E169DD" w:rsidP="00E169DD">
            <w:pPr>
              <w:spacing w:line="0" w:lineRule="atLeast"/>
            </w:pPr>
            <w:r>
              <w:rPr>
                <w:rFonts w:hint="eastAsia"/>
              </w:rPr>
              <w:t>開閉状況の確認</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restart"/>
            <w:textDirection w:val="tbRlV"/>
          </w:tcPr>
          <w:p w:rsidR="00E169DD" w:rsidRPr="007426E1" w:rsidRDefault="00E169DD" w:rsidP="00E169DD">
            <w:pPr>
              <w:spacing w:line="0" w:lineRule="atLeast"/>
              <w:ind w:left="113" w:right="113"/>
              <w:jc w:val="distribute"/>
            </w:pPr>
            <w:r>
              <w:rPr>
                <w:rFonts w:hint="eastAsia"/>
              </w:rPr>
              <w:t>放出口</w:t>
            </w:r>
          </w:p>
        </w:tc>
        <w:tc>
          <w:tcPr>
            <w:tcW w:w="2549" w:type="dxa"/>
            <w:gridSpan w:val="2"/>
            <w:vMerge w:val="restart"/>
            <w:vAlign w:val="center"/>
          </w:tcPr>
          <w:p w:rsidR="00E169DD" w:rsidRPr="007426E1" w:rsidRDefault="00E169DD" w:rsidP="00E169DD">
            <w:pPr>
              <w:spacing w:line="0" w:lineRule="atLeast"/>
              <w:jc w:val="distribute"/>
            </w:pPr>
            <w:r>
              <w:rPr>
                <w:rFonts w:hint="eastAsia"/>
              </w:rPr>
              <w:t>泡放出口</w:t>
            </w:r>
          </w:p>
        </w:tc>
        <w:tc>
          <w:tcPr>
            <w:tcW w:w="2976" w:type="dxa"/>
            <w:vAlign w:val="center"/>
          </w:tcPr>
          <w:p w:rsidR="00E169DD" w:rsidRDefault="00873589" w:rsidP="00E169DD">
            <w:pPr>
              <w:spacing w:line="0" w:lineRule="atLeast"/>
            </w:pPr>
            <w:r>
              <w:rPr>
                <w:rFonts w:hint="eastAsia"/>
              </w:rPr>
              <w:t>変液、損傷、腐食等</w:t>
            </w:r>
            <w:bookmarkStart w:id="0" w:name="_GoBack"/>
            <w:bookmarkEnd w:id="0"/>
            <w:r w:rsidR="00E169DD">
              <w:rPr>
                <w:rFonts w:hint="eastAsia"/>
              </w:rPr>
              <w:t>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保護カバーの有無</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545" w:type="dxa"/>
            <w:vMerge/>
            <w:vAlign w:val="center"/>
          </w:tcPr>
          <w:p w:rsidR="00E169DD" w:rsidRPr="007426E1" w:rsidRDefault="00E169DD" w:rsidP="00E169DD">
            <w:pPr>
              <w:spacing w:line="0" w:lineRule="atLeast"/>
              <w:jc w:val="distribute"/>
            </w:pPr>
          </w:p>
        </w:tc>
        <w:tc>
          <w:tcPr>
            <w:tcW w:w="2549" w:type="dxa"/>
            <w:gridSpan w:val="2"/>
            <w:vMerge/>
            <w:vAlign w:val="center"/>
          </w:tcPr>
          <w:p w:rsidR="00E169DD" w:rsidRPr="007426E1" w:rsidRDefault="00E169DD" w:rsidP="00E169DD">
            <w:pPr>
              <w:spacing w:line="0" w:lineRule="atLeast"/>
              <w:jc w:val="distribute"/>
            </w:pPr>
          </w:p>
        </w:tc>
        <w:tc>
          <w:tcPr>
            <w:tcW w:w="2976" w:type="dxa"/>
            <w:vAlign w:val="center"/>
          </w:tcPr>
          <w:p w:rsidR="00E169DD" w:rsidRDefault="00E169DD" w:rsidP="00E169DD">
            <w:pPr>
              <w:spacing w:line="0" w:lineRule="atLeast"/>
            </w:pPr>
            <w:r>
              <w:rPr>
                <w:rFonts w:hint="eastAsia"/>
              </w:rPr>
              <w:t>放射障害の有無（平常時の状況）</w:t>
            </w:r>
          </w:p>
        </w:tc>
        <w:tc>
          <w:tcPr>
            <w:tcW w:w="1701" w:type="dxa"/>
            <w:vAlign w:val="center"/>
          </w:tcPr>
          <w:p w:rsidR="00E169DD" w:rsidRDefault="00E169DD" w:rsidP="00E169DD">
            <w:pPr>
              <w:spacing w:line="0" w:lineRule="atLeast"/>
            </w:pPr>
            <w:r>
              <w:rPr>
                <w:rFonts w:hint="eastAsia"/>
              </w:rPr>
              <w:t>目視</w:t>
            </w: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r w:rsidR="00E169DD" w:rsidRPr="007426E1" w:rsidTr="00E169DD">
        <w:trPr>
          <w:cantSplit/>
          <w:trHeight w:val="850"/>
        </w:trPr>
        <w:tc>
          <w:tcPr>
            <w:tcW w:w="3094" w:type="dxa"/>
            <w:gridSpan w:val="3"/>
            <w:vAlign w:val="center"/>
          </w:tcPr>
          <w:p w:rsidR="00E169DD" w:rsidRPr="007426E1" w:rsidRDefault="00E169DD" w:rsidP="00E169DD">
            <w:pPr>
              <w:spacing w:line="0" w:lineRule="atLeast"/>
              <w:jc w:val="distribute"/>
            </w:pPr>
            <w:r>
              <w:rPr>
                <w:rFonts w:hint="eastAsia"/>
              </w:rPr>
              <w:t>その他</w:t>
            </w:r>
          </w:p>
        </w:tc>
        <w:tc>
          <w:tcPr>
            <w:tcW w:w="2976" w:type="dxa"/>
            <w:vAlign w:val="center"/>
          </w:tcPr>
          <w:p w:rsidR="00E169DD" w:rsidRDefault="00E169DD" w:rsidP="00E169DD">
            <w:pPr>
              <w:spacing w:line="0" w:lineRule="atLeast"/>
            </w:pPr>
          </w:p>
        </w:tc>
        <w:tc>
          <w:tcPr>
            <w:tcW w:w="1701" w:type="dxa"/>
            <w:vAlign w:val="center"/>
          </w:tcPr>
          <w:p w:rsidR="00E169DD" w:rsidRDefault="00E169DD" w:rsidP="00E169DD">
            <w:pPr>
              <w:spacing w:line="0" w:lineRule="atLeast"/>
            </w:pPr>
          </w:p>
        </w:tc>
        <w:tc>
          <w:tcPr>
            <w:tcW w:w="709" w:type="dxa"/>
            <w:vAlign w:val="center"/>
          </w:tcPr>
          <w:p w:rsidR="00E169DD" w:rsidRPr="007426E1" w:rsidRDefault="00E169DD" w:rsidP="00E169DD">
            <w:pPr>
              <w:spacing w:line="0" w:lineRule="atLeast"/>
            </w:pPr>
          </w:p>
        </w:tc>
        <w:tc>
          <w:tcPr>
            <w:tcW w:w="1703" w:type="dxa"/>
            <w:vAlign w:val="center"/>
          </w:tcPr>
          <w:p w:rsidR="00E169DD" w:rsidRPr="007426E1" w:rsidRDefault="00E169DD" w:rsidP="00E169DD">
            <w:pPr>
              <w:spacing w:line="0" w:lineRule="atLeast"/>
            </w:pPr>
          </w:p>
        </w:tc>
      </w:tr>
    </w:tbl>
    <w:p w:rsidR="00E27D02" w:rsidRPr="00A376B4" w:rsidRDefault="00601685" w:rsidP="00E50D15">
      <w:pPr>
        <w:ind w:left="729" w:hangingChars="300" w:hanging="729"/>
      </w:pPr>
      <w:r>
        <w:rPr>
          <w:rFonts w:hint="eastAsia"/>
        </w:rPr>
        <w:t xml:space="preserve">　備考　当該点検表は、セルフスタンド泡消火設備の定期点検に関する整備に係る調査報告書で作成されたもの。</w:t>
      </w:r>
    </w:p>
    <w:sectPr w:rsidR="00E27D02"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C7" w:rsidRDefault="00F247C7" w:rsidP="00DE130A">
      <w:r>
        <w:separator/>
      </w:r>
    </w:p>
  </w:endnote>
  <w:endnote w:type="continuationSeparator" w:id="0">
    <w:p w:rsidR="00F247C7" w:rsidRDefault="00F247C7"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5C2" w:rsidRPr="00DE130A" w:rsidRDefault="007455C2"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FE0B73">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FE0B73">
      <w:rPr>
        <w:noProof/>
        <w:sz w:val="20"/>
      </w:rPr>
      <w:t>3</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C7" w:rsidRDefault="00F247C7" w:rsidP="00DE130A">
      <w:r>
        <w:separator/>
      </w:r>
    </w:p>
  </w:footnote>
  <w:footnote w:type="continuationSeparator" w:id="0">
    <w:p w:rsidR="00F247C7" w:rsidRDefault="00F247C7"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06F5A"/>
    <w:rsid w:val="00012075"/>
    <w:rsid w:val="000151A1"/>
    <w:rsid w:val="00017DDC"/>
    <w:rsid w:val="00021390"/>
    <w:rsid w:val="000229B6"/>
    <w:rsid w:val="00032578"/>
    <w:rsid w:val="00034852"/>
    <w:rsid w:val="00040EE9"/>
    <w:rsid w:val="00054BBE"/>
    <w:rsid w:val="000639D5"/>
    <w:rsid w:val="00065151"/>
    <w:rsid w:val="000825A1"/>
    <w:rsid w:val="00092167"/>
    <w:rsid w:val="00092A4B"/>
    <w:rsid w:val="00096197"/>
    <w:rsid w:val="000C4492"/>
    <w:rsid w:val="000C46BC"/>
    <w:rsid w:val="000C4C2E"/>
    <w:rsid w:val="000D01C6"/>
    <w:rsid w:val="000D677A"/>
    <w:rsid w:val="000D7443"/>
    <w:rsid w:val="000D7AEF"/>
    <w:rsid w:val="000F2675"/>
    <w:rsid w:val="000F55C9"/>
    <w:rsid w:val="000F5BF9"/>
    <w:rsid w:val="00102CE0"/>
    <w:rsid w:val="001235D2"/>
    <w:rsid w:val="00124BAF"/>
    <w:rsid w:val="00125196"/>
    <w:rsid w:val="00125CAC"/>
    <w:rsid w:val="00127B22"/>
    <w:rsid w:val="0013378D"/>
    <w:rsid w:val="001404B4"/>
    <w:rsid w:val="001409DF"/>
    <w:rsid w:val="001534F9"/>
    <w:rsid w:val="0015352B"/>
    <w:rsid w:val="0016385E"/>
    <w:rsid w:val="00174722"/>
    <w:rsid w:val="0017699C"/>
    <w:rsid w:val="00182ACF"/>
    <w:rsid w:val="00186A89"/>
    <w:rsid w:val="00186BE7"/>
    <w:rsid w:val="00195A78"/>
    <w:rsid w:val="001C33DF"/>
    <w:rsid w:val="001C3FE9"/>
    <w:rsid w:val="001C781F"/>
    <w:rsid w:val="001E313F"/>
    <w:rsid w:val="00202C31"/>
    <w:rsid w:val="002158E3"/>
    <w:rsid w:val="00235C9C"/>
    <w:rsid w:val="002363B6"/>
    <w:rsid w:val="00236C1B"/>
    <w:rsid w:val="00243A7A"/>
    <w:rsid w:val="002441B9"/>
    <w:rsid w:val="002464C8"/>
    <w:rsid w:val="0025202E"/>
    <w:rsid w:val="002559BB"/>
    <w:rsid w:val="00264052"/>
    <w:rsid w:val="0027413F"/>
    <w:rsid w:val="00283776"/>
    <w:rsid w:val="002910F0"/>
    <w:rsid w:val="00296C13"/>
    <w:rsid w:val="00297B9D"/>
    <w:rsid w:val="002A0EDB"/>
    <w:rsid w:val="002A2A21"/>
    <w:rsid w:val="002A78EB"/>
    <w:rsid w:val="002B6371"/>
    <w:rsid w:val="002C1831"/>
    <w:rsid w:val="002C324E"/>
    <w:rsid w:val="002C7C92"/>
    <w:rsid w:val="002E030E"/>
    <w:rsid w:val="002E60BC"/>
    <w:rsid w:val="002F57B3"/>
    <w:rsid w:val="003152FC"/>
    <w:rsid w:val="00322A14"/>
    <w:rsid w:val="0032437A"/>
    <w:rsid w:val="00326685"/>
    <w:rsid w:val="003276CE"/>
    <w:rsid w:val="00327D3F"/>
    <w:rsid w:val="00332944"/>
    <w:rsid w:val="00341002"/>
    <w:rsid w:val="0034618E"/>
    <w:rsid w:val="0036040A"/>
    <w:rsid w:val="0036220B"/>
    <w:rsid w:val="0036455B"/>
    <w:rsid w:val="00372727"/>
    <w:rsid w:val="0038402A"/>
    <w:rsid w:val="00387962"/>
    <w:rsid w:val="00393DD7"/>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0157"/>
    <w:rsid w:val="00421DF7"/>
    <w:rsid w:val="004228C4"/>
    <w:rsid w:val="00427636"/>
    <w:rsid w:val="00430DDB"/>
    <w:rsid w:val="00431973"/>
    <w:rsid w:val="00432327"/>
    <w:rsid w:val="00433B0C"/>
    <w:rsid w:val="00440E1F"/>
    <w:rsid w:val="00461343"/>
    <w:rsid w:val="00461DFA"/>
    <w:rsid w:val="0046392E"/>
    <w:rsid w:val="00473E62"/>
    <w:rsid w:val="00476D5B"/>
    <w:rsid w:val="0049112B"/>
    <w:rsid w:val="004A0F4F"/>
    <w:rsid w:val="004A33ED"/>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55260"/>
    <w:rsid w:val="00561F50"/>
    <w:rsid w:val="00566192"/>
    <w:rsid w:val="005670EF"/>
    <w:rsid w:val="00571468"/>
    <w:rsid w:val="00571A6B"/>
    <w:rsid w:val="00580C8F"/>
    <w:rsid w:val="0058325B"/>
    <w:rsid w:val="00590CCD"/>
    <w:rsid w:val="00595E2C"/>
    <w:rsid w:val="00596709"/>
    <w:rsid w:val="005A5224"/>
    <w:rsid w:val="005B3463"/>
    <w:rsid w:val="005B534B"/>
    <w:rsid w:val="005C17E4"/>
    <w:rsid w:val="005C23BB"/>
    <w:rsid w:val="005C78F9"/>
    <w:rsid w:val="005D2FF4"/>
    <w:rsid w:val="005E0CF9"/>
    <w:rsid w:val="005E25BB"/>
    <w:rsid w:val="005E691C"/>
    <w:rsid w:val="00601629"/>
    <w:rsid w:val="00601685"/>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A1DC1"/>
    <w:rsid w:val="006B08E1"/>
    <w:rsid w:val="006B25F7"/>
    <w:rsid w:val="006E50D1"/>
    <w:rsid w:val="006F4F60"/>
    <w:rsid w:val="007005AD"/>
    <w:rsid w:val="007024BE"/>
    <w:rsid w:val="007044C3"/>
    <w:rsid w:val="00707220"/>
    <w:rsid w:val="0072028D"/>
    <w:rsid w:val="00722BCC"/>
    <w:rsid w:val="00733FE4"/>
    <w:rsid w:val="007378BA"/>
    <w:rsid w:val="007426E1"/>
    <w:rsid w:val="007455C2"/>
    <w:rsid w:val="007518BD"/>
    <w:rsid w:val="00753CFF"/>
    <w:rsid w:val="007608B4"/>
    <w:rsid w:val="007610FB"/>
    <w:rsid w:val="007629F5"/>
    <w:rsid w:val="00764627"/>
    <w:rsid w:val="00764A28"/>
    <w:rsid w:val="00780EF7"/>
    <w:rsid w:val="00794664"/>
    <w:rsid w:val="00796921"/>
    <w:rsid w:val="007A11C2"/>
    <w:rsid w:val="007A5756"/>
    <w:rsid w:val="007B3C9F"/>
    <w:rsid w:val="007B6B32"/>
    <w:rsid w:val="007B7626"/>
    <w:rsid w:val="007C0F7C"/>
    <w:rsid w:val="007C75E8"/>
    <w:rsid w:val="007D37E0"/>
    <w:rsid w:val="007D7A05"/>
    <w:rsid w:val="007E3D04"/>
    <w:rsid w:val="007E4A4F"/>
    <w:rsid w:val="007F6773"/>
    <w:rsid w:val="007F6CF6"/>
    <w:rsid w:val="00800C16"/>
    <w:rsid w:val="00803B7E"/>
    <w:rsid w:val="00803DBF"/>
    <w:rsid w:val="008065A2"/>
    <w:rsid w:val="008419F1"/>
    <w:rsid w:val="00842378"/>
    <w:rsid w:val="0084452C"/>
    <w:rsid w:val="0084529C"/>
    <w:rsid w:val="00852309"/>
    <w:rsid w:val="00856651"/>
    <w:rsid w:val="00864670"/>
    <w:rsid w:val="00873589"/>
    <w:rsid w:val="0087600C"/>
    <w:rsid w:val="00876562"/>
    <w:rsid w:val="008833A2"/>
    <w:rsid w:val="0088349E"/>
    <w:rsid w:val="00896730"/>
    <w:rsid w:val="0089724D"/>
    <w:rsid w:val="008A132F"/>
    <w:rsid w:val="008A4807"/>
    <w:rsid w:val="008B0DB4"/>
    <w:rsid w:val="008B75C1"/>
    <w:rsid w:val="008D4CCE"/>
    <w:rsid w:val="008E3DD4"/>
    <w:rsid w:val="008F01F2"/>
    <w:rsid w:val="008F09D1"/>
    <w:rsid w:val="008F178C"/>
    <w:rsid w:val="008F2FAB"/>
    <w:rsid w:val="008F68B1"/>
    <w:rsid w:val="00900570"/>
    <w:rsid w:val="0090233C"/>
    <w:rsid w:val="009023C2"/>
    <w:rsid w:val="00910AF8"/>
    <w:rsid w:val="009111CA"/>
    <w:rsid w:val="00911C8D"/>
    <w:rsid w:val="009132AE"/>
    <w:rsid w:val="0091590C"/>
    <w:rsid w:val="00921089"/>
    <w:rsid w:val="00921FAC"/>
    <w:rsid w:val="00923B01"/>
    <w:rsid w:val="00926A03"/>
    <w:rsid w:val="009304A5"/>
    <w:rsid w:val="00936631"/>
    <w:rsid w:val="00944239"/>
    <w:rsid w:val="00951458"/>
    <w:rsid w:val="009631A1"/>
    <w:rsid w:val="009677DF"/>
    <w:rsid w:val="00977C51"/>
    <w:rsid w:val="00984576"/>
    <w:rsid w:val="009849A3"/>
    <w:rsid w:val="0099111D"/>
    <w:rsid w:val="009A37BF"/>
    <w:rsid w:val="009A4097"/>
    <w:rsid w:val="009B17F0"/>
    <w:rsid w:val="009B3D7E"/>
    <w:rsid w:val="009B6E4F"/>
    <w:rsid w:val="009C19A6"/>
    <w:rsid w:val="009C6514"/>
    <w:rsid w:val="009D7D55"/>
    <w:rsid w:val="009F6B10"/>
    <w:rsid w:val="009F6CAA"/>
    <w:rsid w:val="009F6F0B"/>
    <w:rsid w:val="00A1548B"/>
    <w:rsid w:val="00A21933"/>
    <w:rsid w:val="00A22F15"/>
    <w:rsid w:val="00A23B8A"/>
    <w:rsid w:val="00A31184"/>
    <w:rsid w:val="00A318EC"/>
    <w:rsid w:val="00A354CB"/>
    <w:rsid w:val="00A376B4"/>
    <w:rsid w:val="00A46C25"/>
    <w:rsid w:val="00A615C2"/>
    <w:rsid w:val="00A7067B"/>
    <w:rsid w:val="00A751DA"/>
    <w:rsid w:val="00A76DEA"/>
    <w:rsid w:val="00A76E3E"/>
    <w:rsid w:val="00A803AC"/>
    <w:rsid w:val="00A864EF"/>
    <w:rsid w:val="00A94498"/>
    <w:rsid w:val="00A95383"/>
    <w:rsid w:val="00AA0C41"/>
    <w:rsid w:val="00AA1D1C"/>
    <w:rsid w:val="00AA4123"/>
    <w:rsid w:val="00AB5CB1"/>
    <w:rsid w:val="00AC43A7"/>
    <w:rsid w:val="00AC5E31"/>
    <w:rsid w:val="00AC616E"/>
    <w:rsid w:val="00AC6F3A"/>
    <w:rsid w:val="00AD03E3"/>
    <w:rsid w:val="00AD449E"/>
    <w:rsid w:val="00AD5774"/>
    <w:rsid w:val="00AE3C32"/>
    <w:rsid w:val="00B07E6E"/>
    <w:rsid w:val="00B147C2"/>
    <w:rsid w:val="00B36AB6"/>
    <w:rsid w:val="00B4129F"/>
    <w:rsid w:val="00B57056"/>
    <w:rsid w:val="00B61EAA"/>
    <w:rsid w:val="00B64FFA"/>
    <w:rsid w:val="00B66CE1"/>
    <w:rsid w:val="00B90B67"/>
    <w:rsid w:val="00BC5AB3"/>
    <w:rsid w:val="00BC62A9"/>
    <w:rsid w:val="00BC64BB"/>
    <w:rsid w:val="00BD011E"/>
    <w:rsid w:val="00BD5B32"/>
    <w:rsid w:val="00BE4A7D"/>
    <w:rsid w:val="00BE5523"/>
    <w:rsid w:val="00BF238D"/>
    <w:rsid w:val="00BF5259"/>
    <w:rsid w:val="00C006C4"/>
    <w:rsid w:val="00C12347"/>
    <w:rsid w:val="00C24C19"/>
    <w:rsid w:val="00C27E40"/>
    <w:rsid w:val="00C336BA"/>
    <w:rsid w:val="00C425B1"/>
    <w:rsid w:val="00C432D0"/>
    <w:rsid w:val="00C46594"/>
    <w:rsid w:val="00C50C4E"/>
    <w:rsid w:val="00C869A6"/>
    <w:rsid w:val="00CA2D3A"/>
    <w:rsid w:val="00CC7EC7"/>
    <w:rsid w:val="00CD17F0"/>
    <w:rsid w:val="00CD21D3"/>
    <w:rsid w:val="00CE5F0E"/>
    <w:rsid w:val="00CE7582"/>
    <w:rsid w:val="00CF18DC"/>
    <w:rsid w:val="00CF3BDA"/>
    <w:rsid w:val="00D007FC"/>
    <w:rsid w:val="00D07CC0"/>
    <w:rsid w:val="00D46CB1"/>
    <w:rsid w:val="00D5078D"/>
    <w:rsid w:val="00D5202E"/>
    <w:rsid w:val="00D53CD0"/>
    <w:rsid w:val="00D54460"/>
    <w:rsid w:val="00D65F9F"/>
    <w:rsid w:val="00D72B8E"/>
    <w:rsid w:val="00D73391"/>
    <w:rsid w:val="00D73757"/>
    <w:rsid w:val="00D7670E"/>
    <w:rsid w:val="00D8192F"/>
    <w:rsid w:val="00D84773"/>
    <w:rsid w:val="00DA3F83"/>
    <w:rsid w:val="00DA55E1"/>
    <w:rsid w:val="00DA6365"/>
    <w:rsid w:val="00DB2C11"/>
    <w:rsid w:val="00DD7119"/>
    <w:rsid w:val="00DD7E05"/>
    <w:rsid w:val="00DE130A"/>
    <w:rsid w:val="00DE7916"/>
    <w:rsid w:val="00DE7A1B"/>
    <w:rsid w:val="00DF6D49"/>
    <w:rsid w:val="00E04064"/>
    <w:rsid w:val="00E06DFA"/>
    <w:rsid w:val="00E169DD"/>
    <w:rsid w:val="00E2220E"/>
    <w:rsid w:val="00E27871"/>
    <w:rsid w:val="00E27D02"/>
    <w:rsid w:val="00E319B2"/>
    <w:rsid w:val="00E3389F"/>
    <w:rsid w:val="00E443DC"/>
    <w:rsid w:val="00E450F5"/>
    <w:rsid w:val="00E50D15"/>
    <w:rsid w:val="00E64187"/>
    <w:rsid w:val="00E6478D"/>
    <w:rsid w:val="00E66BB1"/>
    <w:rsid w:val="00E93F3D"/>
    <w:rsid w:val="00EC7DD3"/>
    <w:rsid w:val="00ED68E2"/>
    <w:rsid w:val="00EE2D62"/>
    <w:rsid w:val="00EE42A7"/>
    <w:rsid w:val="00EE70DB"/>
    <w:rsid w:val="00F04E27"/>
    <w:rsid w:val="00F247C7"/>
    <w:rsid w:val="00F305D7"/>
    <w:rsid w:val="00F47B76"/>
    <w:rsid w:val="00F543BB"/>
    <w:rsid w:val="00F748B8"/>
    <w:rsid w:val="00F83D2F"/>
    <w:rsid w:val="00F8462E"/>
    <w:rsid w:val="00F86D01"/>
    <w:rsid w:val="00F92AD2"/>
    <w:rsid w:val="00FA1007"/>
    <w:rsid w:val="00FA3AB3"/>
    <w:rsid w:val="00FA3D71"/>
    <w:rsid w:val="00FA52F6"/>
    <w:rsid w:val="00FA5BF3"/>
    <w:rsid w:val="00FB527A"/>
    <w:rsid w:val="00FC09C4"/>
    <w:rsid w:val="00FD455F"/>
    <w:rsid w:val="00FE0B73"/>
    <w:rsid w:val="00FE1375"/>
    <w:rsid w:val="00FE31F8"/>
    <w:rsid w:val="00FE7F79"/>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D35FCB"/>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0500-0668-4B63-9C15-9F5FBAD9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114</cp:revision>
  <cp:lastPrinted>2019-07-02T12:52:00Z</cp:lastPrinted>
  <dcterms:created xsi:type="dcterms:W3CDTF">2019-02-13T04:18:00Z</dcterms:created>
  <dcterms:modified xsi:type="dcterms:W3CDTF">2019-07-02T12:53:00Z</dcterms:modified>
</cp:coreProperties>
</file>